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72A5" w14:textId="187A0136" w:rsidR="000519C2" w:rsidRPr="00EF4EB6" w:rsidRDefault="00EF4EB6" w:rsidP="00EF4EB6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CF4CA5" wp14:editId="76D545D0">
            <wp:simplePos x="0" y="0"/>
            <wp:positionH relativeFrom="column">
              <wp:posOffset>4476750</wp:posOffset>
            </wp:positionH>
            <wp:positionV relativeFrom="paragraph">
              <wp:posOffset>0</wp:posOffset>
            </wp:positionV>
            <wp:extent cx="1464945" cy="2072005"/>
            <wp:effectExtent l="0" t="0" r="1905" b="4445"/>
            <wp:wrapTight wrapText="bothSides">
              <wp:wrapPolygon edited="0">
                <wp:start x="0" y="0"/>
                <wp:lineTo x="0" y="21448"/>
                <wp:lineTo x="21347" y="21448"/>
                <wp:lineTo x="21347" y="0"/>
                <wp:lineTo x="0" y="0"/>
              </wp:wrapPolygon>
            </wp:wrapTight>
            <wp:docPr id="2012348914" name="Picture 1" descr="KS3 English Revision Guide (with Online Edition, Quizzes and Knowledge  Organisers) | CGP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3 English Revision Guide (with Online Edition, Quizzes and Knowledge  Organisers) | CGP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EB6">
        <w:rPr>
          <w:b/>
          <w:bCs/>
        </w:rPr>
        <w:t>Year 8 Revision Guide Support</w:t>
      </w:r>
    </w:p>
    <w:p w14:paraId="30FC98AA" w14:textId="77777777" w:rsidR="00EF4EB6" w:rsidRDefault="00EF4EB6">
      <w:r>
        <w:t xml:space="preserve">All students were given a purple CGP KS3 English Revision guide in their English lesson and so they should use the following pages in their revision guide to support this. </w:t>
      </w:r>
    </w:p>
    <w:p w14:paraId="7EF0CC29" w14:textId="77777777" w:rsidR="00EF4EB6" w:rsidRDefault="00EF4EB6"/>
    <w:p w14:paraId="39DABB8B" w14:textId="657970FF" w:rsidR="00EF4EB6" w:rsidRDefault="00EF4EB6">
      <w:r>
        <w:t xml:space="preserve">There is also a QR code at the start of the book that will allow students to access the digital copy with online quizzes. </w:t>
      </w:r>
    </w:p>
    <w:p w14:paraId="639A0DBD" w14:textId="37858632" w:rsidR="00EF4EB6" w:rsidRDefault="00EF4EB6"/>
    <w:p w14:paraId="462FB801" w14:textId="77777777" w:rsidR="00EF4EB6" w:rsidRDefault="00EF4E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F4EB6" w14:paraId="346DD569" w14:textId="77777777" w:rsidTr="00EF4EB6">
        <w:tc>
          <w:tcPr>
            <w:tcW w:w="1696" w:type="dxa"/>
          </w:tcPr>
          <w:p w14:paraId="4F3BD92F" w14:textId="7A18F12F" w:rsidR="00EF4EB6" w:rsidRPr="00EF4EB6" w:rsidRDefault="00EF4EB6" w:rsidP="00EF4EB6">
            <w:pPr>
              <w:jc w:val="center"/>
              <w:rPr>
                <w:b/>
                <w:bCs/>
              </w:rPr>
            </w:pPr>
            <w:r w:rsidRPr="00EF4EB6">
              <w:rPr>
                <w:b/>
                <w:bCs/>
              </w:rPr>
              <w:t>Page Number</w:t>
            </w:r>
          </w:p>
        </w:tc>
        <w:tc>
          <w:tcPr>
            <w:tcW w:w="7320" w:type="dxa"/>
          </w:tcPr>
          <w:p w14:paraId="4607CDC5" w14:textId="377902FF" w:rsidR="00EF4EB6" w:rsidRPr="00EF4EB6" w:rsidRDefault="00EF4EB6" w:rsidP="00EF4EB6">
            <w:pPr>
              <w:jc w:val="center"/>
              <w:rPr>
                <w:b/>
                <w:bCs/>
              </w:rPr>
            </w:pPr>
            <w:r w:rsidRPr="00EF4EB6">
              <w:rPr>
                <w:b/>
                <w:bCs/>
              </w:rPr>
              <w:t>Topic</w:t>
            </w:r>
          </w:p>
        </w:tc>
      </w:tr>
      <w:tr w:rsidR="00EF4EB6" w14:paraId="23738C99" w14:textId="77777777" w:rsidTr="00EF4EB6">
        <w:tc>
          <w:tcPr>
            <w:tcW w:w="1696" w:type="dxa"/>
          </w:tcPr>
          <w:p w14:paraId="34E8D862" w14:textId="7A66E54F" w:rsidR="00EF4EB6" w:rsidRDefault="00EF4EB6">
            <w:r>
              <w:t>25</w:t>
            </w:r>
          </w:p>
        </w:tc>
        <w:tc>
          <w:tcPr>
            <w:tcW w:w="7320" w:type="dxa"/>
          </w:tcPr>
          <w:p w14:paraId="63C1F8D2" w14:textId="6E95361B" w:rsidR="00EF4EB6" w:rsidRDefault="00EF4EB6">
            <w:r>
              <w:t>Character</w:t>
            </w:r>
          </w:p>
        </w:tc>
      </w:tr>
      <w:tr w:rsidR="00EF4EB6" w14:paraId="2491D3D8" w14:textId="77777777" w:rsidTr="00EF4EB6">
        <w:tc>
          <w:tcPr>
            <w:tcW w:w="1696" w:type="dxa"/>
          </w:tcPr>
          <w:p w14:paraId="5CF6A426" w14:textId="7BB17BAA" w:rsidR="00EF4EB6" w:rsidRDefault="00EF4EB6">
            <w:r>
              <w:t>26</w:t>
            </w:r>
          </w:p>
        </w:tc>
        <w:tc>
          <w:tcPr>
            <w:tcW w:w="7320" w:type="dxa"/>
          </w:tcPr>
          <w:p w14:paraId="7D042F27" w14:textId="5FFF2971" w:rsidR="00EF4EB6" w:rsidRDefault="00EF4EB6">
            <w:r>
              <w:t>Language for effect</w:t>
            </w:r>
          </w:p>
        </w:tc>
      </w:tr>
      <w:tr w:rsidR="00EF4EB6" w14:paraId="077A5098" w14:textId="77777777" w:rsidTr="00EF4EB6">
        <w:tc>
          <w:tcPr>
            <w:tcW w:w="1696" w:type="dxa"/>
          </w:tcPr>
          <w:p w14:paraId="1D4CCBB4" w14:textId="39DF158D" w:rsidR="00EF4EB6" w:rsidRDefault="00EF4EB6">
            <w:r>
              <w:t>27</w:t>
            </w:r>
          </w:p>
        </w:tc>
        <w:tc>
          <w:tcPr>
            <w:tcW w:w="7320" w:type="dxa"/>
          </w:tcPr>
          <w:p w14:paraId="262F8126" w14:textId="247FE774" w:rsidR="00EF4EB6" w:rsidRDefault="00EF4EB6">
            <w:r>
              <w:t>Mood</w:t>
            </w:r>
          </w:p>
        </w:tc>
      </w:tr>
      <w:tr w:rsidR="00EF4EB6" w14:paraId="0179E0CF" w14:textId="77777777" w:rsidTr="00EF4EB6">
        <w:tc>
          <w:tcPr>
            <w:tcW w:w="1696" w:type="dxa"/>
          </w:tcPr>
          <w:p w14:paraId="4BD9E0E4" w14:textId="56CC2663" w:rsidR="00EF4EB6" w:rsidRDefault="001626C7">
            <w:r>
              <w:t>33-35</w:t>
            </w:r>
          </w:p>
        </w:tc>
        <w:tc>
          <w:tcPr>
            <w:tcW w:w="7320" w:type="dxa"/>
          </w:tcPr>
          <w:p w14:paraId="00957A1A" w14:textId="1AEB2556" w:rsidR="00EF4EB6" w:rsidRDefault="001626C7">
            <w:r>
              <w:t>Play Features</w:t>
            </w:r>
          </w:p>
        </w:tc>
      </w:tr>
      <w:tr w:rsidR="00EF4EB6" w14:paraId="104D4C40" w14:textId="77777777" w:rsidTr="00EF4EB6">
        <w:tc>
          <w:tcPr>
            <w:tcW w:w="1696" w:type="dxa"/>
          </w:tcPr>
          <w:p w14:paraId="524D3EC0" w14:textId="3DAC00F5" w:rsidR="00EF4EB6" w:rsidRDefault="001626C7">
            <w:r>
              <w:t>73</w:t>
            </w:r>
          </w:p>
        </w:tc>
        <w:tc>
          <w:tcPr>
            <w:tcW w:w="7320" w:type="dxa"/>
          </w:tcPr>
          <w:p w14:paraId="786D3313" w14:textId="2A393BC8" w:rsidR="00EF4EB6" w:rsidRDefault="001626C7">
            <w:r>
              <w:t>Planning your analytical answer</w:t>
            </w:r>
          </w:p>
        </w:tc>
      </w:tr>
      <w:tr w:rsidR="001626C7" w14:paraId="4A3EA90D" w14:textId="77777777" w:rsidTr="00EF4EB6">
        <w:tc>
          <w:tcPr>
            <w:tcW w:w="1696" w:type="dxa"/>
          </w:tcPr>
          <w:p w14:paraId="7141CDC8" w14:textId="478E49CD" w:rsidR="001626C7" w:rsidRDefault="001626C7">
            <w:r>
              <w:t>78</w:t>
            </w:r>
          </w:p>
        </w:tc>
        <w:tc>
          <w:tcPr>
            <w:tcW w:w="7320" w:type="dxa"/>
          </w:tcPr>
          <w:p w14:paraId="048054B7" w14:textId="6D355C11" w:rsidR="001626C7" w:rsidRDefault="001626C7">
            <w:r>
              <w:t>Using quotes</w:t>
            </w:r>
          </w:p>
        </w:tc>
      </w:tr>
      <w:tr w:rsidR="001626C7" w14:paraId="6D562A59" w14:textId="77777777" w:rsidTr="00EF4EB6">
        <w:tc>
          <w:tcPr>
            <w:tcW w:w="1696" w:type="dxa"/>
          </w:tcPr>
          <w:p w14:paraId="7A717075" w14:textId="25007579" w:rsidR="001626C7" w:rsidRDefault="001626C7">
            <w:r>
              <w:t>79</w:t>
            </w:r>
          </w:p>
        </w:tc>
        <w:tc>
          <w:tcPr>
            <w:tcW w:w="7320" w:type="dxa"/>
          </w:tcPr>
          <w:p w14:paraId="6CF425AC" w14:textId="3F359497" w:rsidR="001626C7" w:rsidRDefault="001626C7">
            <w:r>
              <w:t>Explaining quotes</w:t>
            </w:r>
          </w:p>
        </w:tc>
      </w:tr>
    </w:tbl>
    <w:p w14:paraId="2C96A6A8" w14:textId="77777777" w:rsidR="00EF4EB6" w:rsidRDefault="00EF4EB6"/>
    <w:p w14:paraId="77B3E475" w14:textId="77777777" w:rsidR="00EF4EB6" w:rsidRDefault="00EF4EB6"/>
    <w:sectPr w:rsidR="00EF4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B6"/>
    <w:rsid w:val="000519C2"/>
    <w:rsid w:val="001626C7"/>
    <w:rsid w:val="001C6211"/>
    <w:rsid w:val="00A83D4F"/>
    <w:rsid w:val="00C37156"/>
    <w:rsid w:val="00C5545B"/>
    <w:rsid w:val="00C91A98"/>
    <w:rsid w:val="00D45EAB"/>
    <w:rsid w:val="00DD6976"/>
    <w:rsid w:val="00EB7E52"/>
    <w:rsid w:val="00EF4EB6"/>
    <w:rsid w:val="00F261E3"/>
    <w:rsid w:val="00FA4A2F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CE47"/>
  <w15:chartTrackingRefBased/>
  <w15:docId w15:val="{10E58A3C-4EAE-40A6-B6CF-8033F9F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E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Coote</dc:creator>
  <cp:keywords/>
  <dc:description/>
  <cp:lastModifiedBy>Amy Coote</cp:lastModifiedBy>
  <cp:revision>2</cp:revision>
  <dcterms:created xsi:type="dcterms:W3CDTF">2024-11-15T06:06:00Z</dcterms:created>
  <dcterms:modified xsi:type="dcterms:W3CDTF">2024-11-15T06:06:00Z</dcterms:modified>
</cp:coreProperties>
</file>