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1525" w14:textId="48492F7F" w:rsidR="00B22478" w:rsidRDefault="00BC2D68" w:rsidP="00BC2D68">
      <w:pPr>
        <w:jc w:val="right"/>
        <w:rPr>
          <w:rStyle w:val="normaltextrun"/>
          <w:rFonts w:ascii="Source Sans Pro" w:eastAsia="Times New Roman" w:hAnsi="Source Sans Pro" w:cs="Times New Roman"/>
          <w:b/>
          <w:bCs/>
          <w:kern w:val="0"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kern w:val="0"/>
          <w:sz w:val="28"/>
          <w:szCs w:val="28"/>
          <w:u w:val="single"/>
          <w:shd w:val="clear" w:color="auto" w:fill="FFFFFF"/>
          <w:rtl/>
          <w:lang w:eastAsia="en-GB" w:bidi="ar-EG"/>
          <w14:ligatures w14:val="none"/>
        </w:rPr>
        <w:t>الفصل الدراسي الأول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kern w:val="0"/>
          <w:sz w:val="28"/>
          <w:szCs w:val="28"/>
          <w:shd w:val="clear" w:color="auto" w:fill="FFFFFF"/>
          <w:rtl/>
          <w:lang w:eastAsia="en-GB" w:bidi="ar-EG"/>
          <w14:ligatures w14:val="none"/>
        </w:rPr>
        <w:t>:</w:t>
      </w:r>
    </w:p>
    <w:p w14:paraId="3AAFF6C6" w14:textId="2249CDCE" w:rsidR="00BC2D68" w:rsidRDefault="00BC2D68" w:rsidP="00BC2D68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- الوحيُ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الإلهيُّ :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القرآنُ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الكريمُ :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البَعْثُ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والنُّشور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12420701" w14:textId="357CB841" w:rsidR="00BC2D68" w:rsidRDefault="00BC2D68" w:rsidP="00BC2D68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-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الوحيُ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الإلهيُّ : الحديثُ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الشّريفُ :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المستظلّونَ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في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ظلِّ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الرّحمن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5853CC5F" w14:textId="0372202C" w:rsidR="00BC2D68" w:rsidRPr="007F3DA9" w:rsidRDefault="00BC2D68" w:rsidP="00BC2D68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-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العقليّةُ</w:t>
      </w:r>
      <w:r w:rsidR="007F3DA9"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الإيمانيّةُ : العقيدةُ :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hd w:val="clear" w:color="auto" w:fill="FFFFFF"/>
          <w:rtl/>
          <w:lang w:eastAsia="en-GB" w:bidi="ar-EG"/>
          <w14:ligatures w14:val="none"/>
        </w:rPr>
        <w:t xml:space="preserve"> 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أدلّةُ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وحدانيّةِ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اللّهِ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تعالى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17B8305B" w14:textId="3C7BAD9F" w:rsidR="00BC2D68" w:rsidRPr="00BC2D68" w:rsidRDefault="00BC2D68" w:rsidP="00BC2D68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-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أحكامُ</w:t>
      </w:r>
      <w:r w:rsidR="007F3DA9"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الإسلامِ</w:t>
      </w:r>
      <w:r w:rsidR="007F3DA9"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ومقاصدُها : العباداتُ: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hd w:val="clear" w:color="auto" w:fill="FFFFFF"/>
          <w:rtl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التيّمُّمُ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والمسحُ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على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الخفَّين.</w:t>
      </w:r>
    </w:p>
    <w:p w14:paraId="7FD3D5F4" w14:textId="27479652" w:rsidR="00BC2D68" w:rsidRDefault="00BC2D68" w:rsidP="00BC2D68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- 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السّيرةُ</w:t>
      </w:r>
      <w:r w:rsidR="007F3DA9"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النّبويّةُ</w:t>
      </w:r>
      <w:r w:rsidR="007F3DA9"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والشّخصيّاتُ: السّيرةُ</w:t>
      </w:r>
      <w:r w:rsidR="007F3DA9"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النّبويّةُ</w:t>
      </w:r>
      <w:r w:rsidR="007F3DA9"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:</w:t>
      </w:r>
      <w:r w:rsidR="007F3DA9" w:rsidRPr="007F3DA9">
        <w:rPr>
          <w:rStyle w:val="normaltextrun"/>
          <w:rFonts w:ascii="Source Sans Pro" w:eastAsia="Times New Roman" w:hAnsi="Source Sans Pro" w:cs="Times New Roman" w:hint="cs"/>
          <w:b/>
          <w:bCs/>
          <w:shd w:val="clear" w:color="auto" w:fill="FFFFFF"/>
          <w:rtl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غزوةُ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الأحزابِ.</w:t>
      </w:r>
    </w:p>
    <w:p w14:paraId="005E8469" w14:textId="77777777" w:rsidR="00023E07" w:rsidRDefault="00023E07" w:rsidP="00023E07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</w:p>
    <w:p w14:paraId="18A6471C" w14:textId="149E237D" w:rsidR="00B22478" w:rsidRPr="003856EB" w:rsidRDefault="00AB4367" w:rsidP="00B22478">
      <w:pPr>
        <w:rPr>
          <w:rStyle w:val="normaltextrun"/>
          <w:rFonts w:ascii="Source Sans Pro" w:eastAsia="Times New Roman" w:hAnsi="Source Sans Pro" w:cs="Times New Roman"/>
          <w:b/>
          <w:bCs/>
          <w:i/>
          <w:iCs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</w:pPr>
      <w:r w:rsidRPr="003856EB">
        <w:rPr>
          <w:rStyle w:val="normaltextrun"/>
          <w:rFonts w:ascii="Source Sans Pro" w:eastAsia="Times New Roman" w:hAnsi="Source Sans Pro" w:cs="Times New Roman"/>
          <w:b/>
          <w:bCs/>
          <w:i/>
          <w:iCs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  <w:t>Term 1</w:t>
      </w:r>
      <w:r w:rsidR="00B22478">
        <w:rPr>
          <w:rStyle w:val="normaltextrun"/>
          <w:rFonts w:ascii="Source Sans Pro" w:eastAsia="Times New Roman" w:hAnsi="Source Sans Pro" w:cs="Times New Roman"/>
          <w:b/>
          <w:bCs/>
          <w:i/>
          <w:iCs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  <w:t>:</w:t>
      </w:r>
    </w:p>
    <w:p w14:paraId="782FFC11" w14:textId="54B1A642" w:rsidR="00AB4367" w:rsidRPr="003856EB" w:rsidRDefault="003856EB" w:rsidP="00AB4367">
      <w:pPr>
        <w:pStyle w:val="ListParagraph"/>
        <w:numPr>
          <w:ilvl w:val="0"/>
          <w:numId w:val="1"/>
        </w:numPr>
        <w:spacing w:line="254" w:lineRule="auto"/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</w:pPr>
      <w:r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 xml:space="preserve">The Divine revelation:  </w:t>
      </w:r>
      <w:r w:rsidR="00AB4367"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 xml:space="preserve">Reciting and memorizing Surah Q (Qaf) </w:t>
      </w:r>
    </w:p>
    <w:p w14:paraId="63E61A40" w14:textId="5EB32C1A" w:rsidR="00AB4367" w:rsidRPr="003856EB" w:rsidRDefault="003856EB" w:rsidP="00AB4367">
      <w:pPr>
        <w:pStyle w:val="ListParagraph"/>
        <w:numPr>
          <w:ilvl w:val="0"/>
          <w:numId w:val="1"/>
        </w:numPr>
        <w:spacing w:line="254" w:lineRule="auto"/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</w:pPr>
      <w:r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 xml:space="preserve">The Divine revelation, </w:t>
      </w:r>
      <w:r w:rsidR="00AB4367"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 xml:space="preserve">Hadith Sharif: </w:t>
      </w:r>
      <w:r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>Those in the Shade of the Most Merciful</w:t>
      </w:r>
    </w:p>
    <w:p w14:paraId="0D89EFAE" w14:textId="65DC2733" w:rsidR="00AB4367" w:rsidRPr="003856EB" w:rsidRDefault="00AB4367" w:rsidP="00AB4367">
      <w:pPr>
        <w:pStyle w:val="ListParagraph"/>
        <w:numPr>
          <w:ilvl w:val="0"/>
          <w:numId w:val="1"/>
        </w:numPr>
        <w:spacing w:line="254" w:lineRule="auto"/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</w:pPr>
      <w:r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 xml:space="preserve"> Evidence of the Oneness of God</w:t>
      </w:r>
    </w:p>
    <w:p w14:paraId="7FBCA54C" w14:textId="6F160A56" w:rsidR="00AB4367" w:rsidRPr="003856EB" w:rsidRDefault="003856EB" w:rsidP="00AB4367">
      <w:pPr>
        <w:pStyle w:val="ListParagraph"/>
        <w:numPr>
          <w:ilvl w:val="0"/>
          <w:numId w:val="1"/>
        </w:numPr>
        <w:spacing w:line="254" w:lineRule="auto"/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</w:pPr>
      <w:r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 xml:space="preserve">Faith:  </w:t>
      </w:r>
      <w:r w:rsidR="00AB4367"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 xml:space="preserve"> Tayammum -dust or sand ablution-</w:t>
      </w:r>
      <w:r w:rsidR="00AB4367"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rtl/>
          <w:lang w:eastAsia="en-GB"/>
        </w:rPr>
        <w:t xml:space="preserve"> </w:t>
      </w:r>
      <w:r w:rsidR="00AB4367"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>and wiping over socks.</w:t>
      </w:r>
    </w:p>
    <w:p w14:paraId="031E5291" w14:textId="3ACFB04F" w:rsidR="00AB4367" w:rsidRDefault="003856EB" w:rsidP="00AB4367">
      <w:pPr>
        <w:pStyle w:val="ListParagraph"/>
        <w:numPr>
          <w:ilvl w:val="0"/>
          <w:numId w:val="1"/>
        </w:numPr>
        <w:spacing w:line="254" w:lineRule="auto"/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</w:pPr>
      <w:r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 xml:space="preserve">Biography of the prophet and personalities:  </w:t>
      </w:r>
      <w:r w:rsidR="00AB4367" w:rsidRPr="003856EB"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lang w:eastAsia="en-GB"/>
        </w:rPr>
        <w:t xml:space="preserve"> The Battle of Trench – Alahzab </w:t>
      </w:r>
    </w:p>
    <w:p w14:paraId="4CAB8809" w14:textId="450A6199" w:rsidR="007F3DA9" w:rsidRDefault="007F3DA9" w:rsidP="007F3DA9">
      <w:pPr>
        <w:spacing w:line="254" w:lineRule="auto"/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rtl/>
          <w:lang w:eastAsia="en-GB"/>
        </w:rPr>
      </w:pPr>
    </w:p>
    <w:p w14:paraId="3A4EFFED" w14:textId="77777777" w:rsidR="00023E07" w:rsidRDefault="00023E07" w:rsidP="007F3DA9">
      <w:pPr>
        <w:spacing w:line="254" w:lineRule="auto"/>
        <w:rPr>
          <w:rStyle w:val="normaltextrun"/>
          <w:rFonts w:ascii="Source Sans Pro" w:eastAsia="Times New Roman" w:hAnsi="Source Sans Pro" w:cs="Times New Roman"/>
          <w:sz w:val="24"/>
          <w:szCs w:val="24"/>
          <w:shd w:val="clear" w:color="auto" w:fill="FFFFFF"/>
          <w:rtl/>
          <w:lang w:eastAsia="en-GB"/>
        </w:rPr>
      </w:pPr>
    </w:p>
    <w:p w14:paraId="591D2674" w14:textId="5BE67383" w:rsidR="007F3DA9" w:rsidRDefault="007F3DA9" w:rsidP="007F3DA9">
      <w:pPr>
        <w:jc w:val="right"/>
        <w:rPr>
          <w:rStyle w:val="normaltextrun"/>
          <w:rFonts w:ascii="Source Sans Pro" w:eastAsia="Times New Roman" w:hAnsi="Source Sans Pro" w:cs="Times New Roman"/>
          <w:b/>
          <w:bCs/>
          <w:kern w:val="0"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kern w:val="0"/>
          <w:sz w:val="28"/>
          <w:szCs w:val="28"/>
          <w:u w:val="single"/>
          <w:shd w:val="clear" w:color="auto" w:fill="FFFFFF"/>
          <w:rtl/>
          <w:lang w:eastAsia="en-GB" w:bidi="ar-EG"/>
          <w14:ligatures w14:val="none"/>
        </w:rPr>
        <w:t xml:space="preserve">الفصل الدراسي </w:t>
      </w:r>
      <w:r>
        <w:rPr>
          <w:rStyle w:val="normaltextrun"/>
          <w:rFonts w:ascii="Source Sans Pro" w:eastAsia="Times New Roman" w:hAnsi="Source Sans Pro" w:cs="Times New Roman" w:hint="cs"/>
          <w:b/>
          <w:bCs/>
          <w:kern w:val="0"/>
          <w:sz w:val="28"/>
          <w:szCs w:val="28"/>
          <w:u w:val="single"/>
          <w:shd w:val="clear" w:color="auto" w:fill="FFFFFF"/>
          <w:rtl/>
          <w:lang w:eastAsia="en-GB" w:bidi="ar-EG"/>
          <w14:ligatures w14:val="none"/>
        </w:rPr>
        <w:t>الثاني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kern w:val="0"/>
          <w:sz w:val="28"/>
          <w:szCs w:val="28"/>
          <w:shd w:val="clear" w:color="auto" w:fill="FFFFFF"/>
          <w:rtl/>
          <w:lang w:eastAsia="en-GB" w:bidi="ar-EG"/>
          <w14:ligatures w14:val="none"/>
        </w:rPr>
        <w:t>:</w:t>
      </w:r>
    </w:p>
    <w:p w14:paraId="4E591213" w14:textId="33C106D1" w:rsidR="007F3DA9" w:rsidRDefault="007F3DA9" w:rsidP="007F3DA9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- الوحيُ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الإلهيُّ :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القرآنُ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الكريمُ :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بشارةٌ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ومواساةٌ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4A173CE4" w14:textId="4F37DC54" w:rsidR="007F3DA9" w:rsidRDefault="007F3DA9" w:rsidP="007F3DA9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-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الوحيُ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الإلهيُّ : الحديثُ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الشّريفُ :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الاعتدالُ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في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الإنفاقِ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0E3A57D7" w14:textId="347FC519" w:rsidR="007F3DA9" w:rsidRPr="00BC2D68" w:rsidRDefault="007F3DA9" w:rsidP="007F3DA9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-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أحكامُ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الإسلامِ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ومقاصدُها : العباداتُ: صلاةُ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المسافرِ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والمريضِ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034715D4" w14:textId="03BD0B0E" w:rsidR="007F3DA9" w:rsidRDefault="007F3DA9" w:rsidP="007F3DA9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-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الهُويّةُ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والقضايا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المعاصرةُ: الهُويّةُ: الحضارةُ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العربيّةُ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الإسلاميّةُ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065DD767" w14:textId="77777777" w:rsidR="00023E07" w:rsidRPr="007F3DA9" w:rsidRDefault="00023E07" w:rsidP="00023E07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</w:p>
    <w:p w14:paraId="0BF848C4" w14:textId="189FC96E" w:rsidR="00AB4367" w:rsidRPr="003856EB" w:rsidRDefault="00AB4367">
      <w:pPr>
        <w:rPr>
          <w:rStyle w:val="normaltextrun"/>
          <w:rFonts w:ascii="Source Sans Pro" w:eastAsia="Times New Roman" w:hAnsi="Source Sans Pro" w:cs="Times New Roman"/>
          <w:b/>
          <w:bCs/>
          <w:i/>
          <w:iCs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</w:pPr>
      <w:r w:rsidRPr="003856EB">
        <w:rPr>
          <w:rStyle w:val="normaltextrun"/>
          <w:rFonts w:ascii="Source Sans Pro" w:eastAsia="Times New Roman" w:hAnsi="Source Sans Pro" w:cs="Times New Roman"/>
          <w:b/>
          <w:bCs/>
          <w:i/>
          <w:iCs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  <w:t>Term2:</w:t>
      </w:r>
    </w:p>
    <w:p w14:paraId="18B7E7E5" w14:textId="2C36FDC1" w:rsidR="00AB4367" w:rsidRPr="003856EB" w:rsidRDefault="003856EB" w:rsidP="00AB436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hd w:val="clear" w:color="auto" w:fill="FFFFFF"/>
          <w:lang w:val="en-US"/>
        </w:rPr>
      </w:pPr>
      <w:r>
        <w:rPr>
          <w:rStyle w:val="normaltextrun"/>
          <w:rFonts w:ascii="Source Sans Pro" w:hAnsi="Source Sans Pro"/>
          <w:shd w:val="clear" w:color="auto" w:fill="FFFFFF"/>
          <w:lang w:val="en-US"/>
        </w:rPr>
        <w:t xml:space="preserve">The Divine revelation:  </w:t>
      </w:r>
      <w:r w:rsidR="00AB4367" w:rsidRPr="003856EB">
        <w:rPr>
          <w:rStyle w:val="normaltextrun"/>
          <w:rFonts w:ascii="Source Sans Pro" w:hAnsi="Source Sans Pro"/>
          <w:shd w:val="clear" w:color="auto" w:fill="FFFFFF"/>
          <w:lang w:val="en-US"/>
        </w:rPr>
        <w:t>Surat Qaf, Glad Tidings, and consolation.</w:t>
      </w:r>
      <w:r w:rsidR="00AB4367" w:rsidRPr="003856EB">
        <w:rPr>
          <w:rStyle w:val="normaltextrun"/>
          <w:shd w:val="clear" w:color="auto" w:fill="FFFFFF"/>
          <w:lang w:val="en-US"/>
        </w:rPr>
        <w:t> </w:t>
      </w:r>
    </w:p>
    <w:p w14:paraId="6247F1FD" w14:textId="4220E2DB" w:rsidR="00AB4367" w:rsidRPr="003856EB" w:rsidRDefault="003856EB" w:rsidP="00AB436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hd w:val="clear" w:color="auto" w:fill="FFFFFF"/>
          <w:lang w:val="en-US"/>
        </w:rPr>
      </w:pPr>
      <w:r>
        <w:rPr>
          <w:rStyle w:val="normaltextrun"/>
          <w:rFonts w:ascii="Source Sans Pro" w:hAnsi="Source Sans Pro"/>
          <w:shd w:val="clear" w:color="auto" w:fill="FFFFFF"/>
          <w:lang w:val="en-US"/>
        </w:rPr>
        <w:t xml:space="preserve">The Divine revelation, </w:t>
      </w:r>
      <w:r w:rsidR="00AB4367" w:rsidRPr="003856EB">
        <w:rPr>
          <w:rStyle w:val="normaltextrun"/>
          <w:rFonts w:ascii="Source Sans Pro" w:hAnsi="Source Sans Pro"/>
          <w:shd w:val="clear" w:color="auto" w:fill="FFFFFF"/>
          <w:lang w:val="en-US"/>
        </w:rPr>
        <w:t>Hadith Moderation in spending.</w:t>
      </w:r>
      <w:r w:rsidR="00AB4367" w:rsidRPr="003856EB">
        <w:rPr>
          <w:rStyle w:val="normaltextrun"/>
          <w:shd w:val="clear" w:color="auto" w:fill="FFFFFF"/>
          <w:lang w:val="en-US"/>
        </w:rPr>
        <w:t> </w:t>
      </w:r>
    </w:p>
    <w:p w14:paraId="7D1B60C8" w14:textId="77777777" w:rsidR="00AB4367" w:rsidRPr="003856EB" w:rsidRDefault="00AB4367" w:rsidP="00AB436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hd w:val="clear" w:color="auto" w:fill="FFFFFF"/>
          <w:lang w:val="en-US"/>
        </w:rPr>
      </w:pPr>
      <w:r w:rsidRPr="003856EB">
        <w:rPr>
          <w:rStyle w:val="normaltextrun"/>
          <w:rFonts w:ascii="Source Sans Pro" w:hAnsi="Source Sans Pro"/>
          <w:shd w:val="clear" w:color="auto" w:fill="FFFFFF"/>
          <w:lang w:val="en-US"/>
        </w:rPr>
        <w:t>The Prayers of the traveler and the sick.</w:t>
      </w:r>
      <w:r w:rsidRPr="003856EB">
        <w:rPr>
          <w:rStyle w:val="normaltextrun"/>
          <w:shd w:val="clear" w:color="auto" w:fill="FFFFFF"/>
          <w:lang w:val="en-US"/>
        </w:rPr>
        <w:t> </w:t>
      </w:r>
    </w:p>
    <w:p w14:paraId="58A74C72" w14:textId="77777777" w:rsidR="007F3DA9" w:rsidRPr="007F3DA9" w:rsidRDefault="00AB4367" w:rsidP="00AB436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hd w:val="clear" w:color="auto" w:fill="FFFFFF"/>
          <w:lang w:val="en-US"/>
        </w:rPr>
      </w:pPr>
      <w:r w:rsidRPr="003856EB">
        <w:rPr>
          <w:rStyle w:val="normaltextrun"/>
          <w:rFonts w:ascii="Source Sans Pro" w:hAnsi="Source Sans Pro"/>
          <w:shd w:val="clear" w:color="auto" w:fill="FFFFFF"/>
          <w:lang w:val="en-US"/>
        </w:rPr>
        <w:t xml:space="preserve">The Arab Islamic </w:t>
      </w:r>
      <w:r w:rsidR="003856EB" w:rsidRPr="003856EB">
        <w:rPr>
          <w:rStyle w:val="normaltextrun"/>
          <w:rFonts w:ascii="Source Sans Pro" w:hAnsi="Source Sans Pro"/>
          <w:shd w:val="clear" w:color="auto" w:fill="FFFFFF"/>
          <w:lang w:val="en-US"/>
        </w:rPr>
        <w:t>civilization.</w:t>
      </w:r>
    </w:p>
    <w:p w14:paraId="3A963AE3" w14:textId="591D508D" w:rsidR="007F3DA9" w:rsidRDefault="007F3DA9" w:rsidP="007F3D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hd w:val="clear" w:color="auto" w:fill="FFFFFF"/>
          <w:rtl/>
          <w:lang w:val="en-US"/>
        </w:rPr>
      </w:pPr>
    </w:p>
    <w:p w14:paraId="54A80BA9" w14:textId="4DD43573" w:rsidR="00023E07" w:rsidRDefault="00023E07" w:rsidP="007F3D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hd w:val="clear" w:color="auto" w:fill="FFFFFF"/>
          <w:rtl/>
          <w:lang w:val="en-US"/>
        </w:rPr>
      </w:pPr>
    </w:p>
    <w:p w14:paraId="61135B8F" w14:textId="3EAC7489" w:rsidR="00023E07" w:rsidRDefault="00023E07" w:rsidP="007F3D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hd w:val="clear" w:color="auto" w:fill="FFFFFF"/>
          <w:rtl/>
          <w:lang w:val="en-US"/>
        </w:rPr>
      </w:pPr>
    </w:p>
    <w:p w14:paraId="78FF81B6" w14:textId="7D200A11" w:rsidR="00023E07" w:rsidRDefault="00023E07" w:rsidP="007F3D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hd w:val="clear" w:color="auto" w:fill="FFFFFF"/>
          <w:rtl/>
          <w:lang w:val="en-US"/>
        </w:rPr>
      </w:pPr>
    </w:p>
    <w:p w14:paraId="512F1E31" w14:textId="17A62CEC" w:rsidR="00023E07" w:rsidRDefault="00023E07" w:rsidP="007F3D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hd w:val="clear" w:color="auto" w:fill="FFFFFF"/>
          <w:rtl/>
          <w:lang w:val="en-US"/>
        </w:rPr>
      </w:pPr>
    </w:p>
    <w:p w14:paraId="5D161B85" w14:textId="342AA997" w:rsidR="00023E07" w:rsidRDefault="00023E07" w:rsidP="007F3D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hd w:val="clear" w:color="auto" w:fill="FFFFFF"/>
          <w:rtl/>
          <w:lang w:val="en-US"/>
        </w:rPr>
      </w:pPr>
    </w:p>
    <w:p w14:paraId="63B8CB63" w14:textId="435F8462" w:rsidR="00023E07" w:rsidRDefault="00023E07" w:rsidP="007F3D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hd w:val="clear" w:color="auto" w:fill="FFFFFF"/>
          <w:rtl/>
          <w:lang w:val="en-US"/>
        </w:rPr>
      </w:pPr>
    </w:p>
    <w:p w14:paraId="42668143" w14:textId="77777777" w:rsidR="00023E07" w:rsidRDefault="00023E07" w:rsidP="007F3D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hd w:val="clear" w:color="auto" w:fill="FFFFFF"/>
          <w:rtl/>
          <w:lang w:val="en-US"/>
        </w:rPr>
      </w:pPr>
    </w:p>
    <w:p w14:paraId="0791DC57" w14:textId="430F88DC" w:rsidR="007F3DA9" w:rsidRDefault="00AB4367" w:rsidP="00DC24A1">
      <w:pPr>
        <w:jc w:val="right"/>
        <w:rPr>
          <w:rStyle w:val="normaltextrun"/>
          <w:rFonts w:ascii="Source Sans Pro" w:eastAsia="Times New Roman" w:hAnsi="Source Sans Pro" w:cs="Times New Roman"/>
          <w:b/>
          <w:bCs/>
          <w:kern w:val="0"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3856EB">
        <w:rPr>
          <w:rStyle w:val="normaltextrun"/>
          <w:shd w:val="clear" w:color="auto" w:fill="FFFFFF"/>
          <w:lang w:val="en-US"/>
        </w:rPr>
        <w:lastRenderedPageBreak/>
        <w:t> </w:t>
      </w:r>
      <w:r w:rsidR="007F3DA9" w:rsidRPr="00BC2D68">
        <w:rPr>
          <w:rStyle w:val="normaltextrun"/>
          <w:rFonts w:ascii="Source Sans Pro" w:eastAsia="Times New Roman" w:hAnsi="Source Sans Pro" w:cs="Times New Roman" w:hint="cs"/>
          <w:b/>
          <w:bCs/>
          <w:kern w:val="0"/>
          <w:sz w:val="28"/>
          <w:szCs w:val="28"/>
          <w:u w:val="single"/>
          <w:shd w:val="clear" w:color="auto" w:fill="FFFFFF"/>
          <w:rtl/>
          <w:lang w:eastAsia="en-GB" w:bidi="ar-EG"/>
          <w14:ligatures w14:val="none"/>
        </w:rPr>
        <w:t xml:space="preserve">الفصل الدراسي </w:t>
      </w:r>
      <w:r w:rsidR="00DC24A1">
        <w:rPr>
          <w:rStyle w:val="normaltextrun"/>
          <w:rFonts w:ascii="Source Sans Pro" w:eastAsia="Times New Roman" w:hAnsi="Source Sans Pro" w:cs="Times New Roman" w:hint="cs"/>
          <w:b/>
          <w:bCs/>
          <w:kern w:val="0"/>
          <w:sz w:val="28"/>
          <w:szCs w:val="28"/>
          <w:u w:val="single"/>
          <w:shd w:val="clear" w:color="auto" w:fill="FFFFFF"/>
          <w:rtl/>
          <w:lang w:eastAsia="en-GB" w:bidi="ar-EG"/>
          <w14:ligatures w14:val="none"/>
        </w:rPr>
        <w:t>الثالث</w:t>
      </w:r>
      <w:r w:rsidR="007F3DA9" w:rsidRPr="00BC2D68">
        <w:rPr>
          <w:rStyle w:val="normaltextrun"/>
          <w:rFonts w:ascii="Source Sans Pro" w:eastAsia="Times New Roman" w:hAnsi="Source Sans Pro" w:cs="Times New Roman" w:hint="cs"/>
          <w:b/>
          <w:bCs/>
          <w:kern w:val="0"/>
          <w:sz w:val="28"/>
          <w:szCs w:val="28"/>
          <w:shd w:val="clear" w:color="auto" w:fill="FFFFFF"/>
          <w:rtl/>
          <w:lang w:eastAsia="en-GB" w:bidi="ar-EG"/>
          <w14:ligatures w14:val="none"/>
        </w:rPr>
        <w:t>:</w:t>
      </w:r>
    </w:p>
    <w:p w14:paraId="01BEA471" w14:textId="12977204" w:rsidR="007F3DA9" w:rsidRDefault="007F3DA9" w:rsidP="00DC24A1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- الوحيُ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الإلهيُّ :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القرآنُ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الكريمُ :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="00DC24A1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نعيمُ</w:t>
      </w:r>
      <w:r w:rsidR="00DC24A1"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DC24A1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الحَياة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09B73B51" w14:textId="3055230D" w:rsidR="007F3DA9" w:rsidRDefault="007F3DA9" w:rsidP="00DC24A1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-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الوحيُ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الإلهيُّ : الحديثُ</w:t>
      </w:r>
      <w:r w:rsidRPr="00BC2D68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الشّريفُ :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="00DC24A1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كفالةُ</w:t>
      </w:r>
      <w:r w:rsidR="00DC24A1"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DC24A1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اليَتيمِ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0A019971" w14:textId="5FE1CD22" w:rsidR="00DC24A1" w:rsidRDefault="00DC24A1" w:rsidP="00DC24A1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-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السّيرةُ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النّبويّةُ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والشّخصيّاتُ: السّيرةُ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النّبويّةُ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: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hd w:val="clear" w:color="auto" w:fill="FFFFFF"/>
          <w:rtl/>
          <w:lang w:eastAsia="en-GB" w:bidi="ar-EG"/>
          <w14:ligatures w14:val="none"/>
        </w:rPr>
        <w:t xml:space="preserve"> </w:t>
      </w:r>
      <w:r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الفَتْحُ</w:t>
      </w:r>
      <w:r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المُبيْن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0E3E5967" w14:textId="46F2A4D4" w:rsidR="00023E07" w:rsidRPr="007F3DA9" w:rsidRDefault="00023E07" w:rsidP="00023E07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-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الهُويّةُ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والقضايا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المعاصرةُ: القضايا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المعاصرةُ: </w:t>
      </w:r>
      <w:r w:rsidRPr="00023E07">
        <w:rPr>
          <w:rStyle w:val="normaltextrun"/>
          <w:rFonts w:ascii="Source Sans Pro" w:eastAsia="Times New Roman" w:hAnsi="Source Sans Pro" w:cs="Times New Roman" w:hint="cs"/>
          <w:b/>
          <w:bCs/>
          <w:shd w:val="clear" w:color="auto" w:fill="FFFFFF"/>
          <w:rtl/>
          <w:lang w:eastAsia="en-GB" w:bidi="ar-EG"/>
          <w14:ligatures w14:val="none"/>
        </w:rPr>
        <w:t>مشكلةُ</w:t>
      </w:r>
      <w:r w:rsidRPr="00023E07">
        <w:rPr>
          <w:rStyle w:val="normaltextrun"/>
          <w:rFonts w:ascii="Source Sans Pro" w:eastAsia="Times New Roman" w:hAnsi="Source Sans Pro" w:cs="Times New Roman"/>
          <w:b/>
          <w:bCs/>
          <w:shd w:val="clear" w:color="auto" w:fill="FFFFFF"/>
          <w:lang w:eastAsia="en-GB" w:bidi="ar-EG"/>
          <w14:ligatures w14:val="none"/>
        </w:rPr>
        <w:t xml:space="preserve"> </w:t>
      </w:r>
      <w:r w:rsidRPr="00023E07">
        <w:rPr>
          <w:rStyle w:val="normaltextrun"/>
          <w:rFonts w:ascii="Source Sans Pro" w:eastAsia="Times New Roman" w:hAnsi="Source Sans Pro" w:cs="Times New Roman" w:hint="cs"/>
          <w:b/>
          <w:bCs/>
          <w:shd w:val="clear" w:color="auto" w:fill="FFFFFF"/>
          <w:rtl/>
          <w:lang w:eastAsia="en-GB" w:bidi="ar-EG"/>
          <w14:ligatures w14:val="none"/>
        </w:rPr>
        <w:t>الفقرِ</w:t>
      </w:r>
      <w:r w:rsidRPr="00023E07">
        <w:rPr>
          <w:rStyle w:val="normaltextrun"/>
          <w:rFonts w:ascii="Source Sans Pro" w:eastAsia="Times New Roman" w:hAnsi="Source Sans Pro" w:cs="Times New Roman"/>
          <w:b/>
          <w:bCs/>
          <w:shd w:val="clear" w:color="auto" w:fill="FFFFFF"/>
          <w:lang w:eastAsia="en-GB" w:bidi="ar-EG"/>
          <w14:ligatures w14:val="none"/>
        </w:rPr>
        <w:t xml:space="preserve"> </w:t>
      </w:r>
      <w:r w:rsidRPr="00023E07">
        <w:rPr>
          <w:rStyle w:val="normaltextrun"/>
          <w:rFonts w:ascii="Source Sans Pro" w:eastAsia="Times New Roman" w:hAnsi="Source Sans Pro" w:cs="Times New Roman" w:hint="cs"/>
          <w:b/>
          <w:bCs/>
          <w:shd w:val="clear" w:color="auto" w:fill="FFFFFF"/>
          <w:rtl/>
          <w:lang w:eastAsia="en-GB" w:bidi="ar-EG"/>
          <w14:ligatures w14:val="none"/>
        </w:rPr>
        <w:t>في</w:t>
      </w:r>
      <w:r w:rsidRPr="00023E07">
        <w:rPr>
          <w:rStyle w:val="normaltextrun"/>
          <w:rFonts w:ascii="Source Sans Pro" w:eastAsia="Times New Roman" w:hAnsi="Source Sans Pro" w:cs="Times New Roman"/>
          <w:b/>
          <w:bCs/>
          <w:shd w:val="clear" w:color="auto" w:fill="FFFFFF"/>
          <w:lang w:eastAsia="en-GB" w:bidi="ar-EG"/>
          <w14:ligatures w14:val="none"/>
        </w:rPr>
        <w:t xml:space="preserve"> </w:t>
      </w:r>
      <w:r w:rsidRPr="00023E07">
        <w:rPr>
          <w:rStyle w:val="normaltextrun"/>
          <w:rFonts w:ascii="Source Sans Pro" w:eastAsia="Times New Roman" w:hAnsi="Source Sans Pro" w:cs="Times New Roman" w:hint="cs"/>
          <w:b/>
          <w:bCs/>
          <w:shd w:val="clear" w:color="auto" w:fill="FFFFFF"/>
          <w:rtl/>
          <w:lang w:eastAsia="en-GB" w:bidi="ar-EG"/>
          <w14:ligatures w14:val="none"/>
        </w:rPr>
        <w:t>العالمِ</w:t>
      </w:r>
      <w:r w:rsidRPr="00023E07">
        <w:rPr>
          <w:rStyle w:val="normaltextrun"/>
          <w:rFonts w:ascii="Source Sans Pro" w:eastAsia="Times New Roman" w:hAnsi="Source Sans Pro" w:cs="Times New Roman"/>
          <w:b/>
          <w:bCs/>
          <w:shd w:val="clear" w:color="auto" w:fill="FFFFFF"/>
          <w:lang w:eastAsia="en-GB" w:bidi="ar-EG"/>
          <w14:ligatures w14:val="none"/>
        </w:rPr>
        <w:t xml:space="preserve"> </w:t>
      </w:r>
      <w:r w:rsidRPr="00023E07">
        <w:rPr>
          <w:rStyle w:val="normaltextrun"/>
          <w:rFonts w:ascii="Source Sans Pro" w:eastAsia="Times New Roman" w:hAnsi="Source Sans Pro" w:cs="Times New Roman" w:hint="cs"/>
          <w:b/>
          <w:bCs/>
          <w:shd w:val="clear" w:color="auto" w:fill="FFFFFF"/>
          <w:rtl/>
          <w:lang w:eastAsia="en-GB" w:bidi="ar-EG"/>
          <w14:ligatures w14:val="none"/>
        </w:rPr>
        <w:t>الإسلاميِّ</w:t>
      </w:r>
    </w:p>
    <w:p w14:paraId="556B4675" w14:textId="0074EE7A" w:rsidR="007F3DA9" w:rsidRPr="007F3DA9" w:rsidRDefault="007F3DA9" w:rsidP="00023E07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-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قيمُ</w:t>
      </w:r>
      <w:r w:rsidR="00023E07"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الإسلامِ</w:t>
      </w:r>
      <w:r w:rsidR="00023E07"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وآدابُهُ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: 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قيمُ</w:t>
      </w:r>
      <w:r w:rsidR="00023E07"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الإسلامِ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:</w:t>
      </w:r>
      <w:r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التّواضُعُ.</w:t>
      </w:r>
    </w:p>
    <w:p w14:paraId="0F7ACAA2" w14:textId="58FE1A66" w:rsidR="007F3DA9" w:rsidRPr="00BC2D68" w:rsidRDefault="007F3DA9" w:rsidP="00023E07">
      <w:pPr>
        <w:bidi/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</w:pP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-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أحكامُ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الإسلامِ</w:t>
      </w:r>
      <w:r w:rsidRPr="007F3DA9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Pr="007F3DA9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ومقاصدُها : العباداتُ:</w:t>
      </w:r>
      <w:r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 xml:space="preserve"> 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صَلاةُ</w:t>
      </w:r>
      <w:r w:rsidR="00023E07"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التّطوّعِ</w:t>
      </w:r>
      <w:r w:rsidR="00023E07"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)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الضُّحى</w:t>
      </w:r>
      <w:r w:rsidR="00023E07"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 xml:space="preserve"> </w:t>
      </w:r>
      <w:r w:rsidR="00023E07" w:rsidRPr="00023E07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واللّيلُ</w:t>
      </w:r>
      <w:r w:rsidR="00023E07" w:rsidRPr="00023E07">
        <w:rPr>
          <w:rStyle w:val="normaltextrun"/>
          <w:rFonts w:ascii="Source Sans Pro" w:eastAsia="Times New Roman" w:hAnsi="Source Sans Pro" w:cs="Times New Roman"/>
          <w:b/>
          <w:bCs/>
          <w:sz w:val="28"/>
          <w:szCs w:val="28"/>
          <w:shd w:val="clear" w:color="auto" w:fill="FFFFFF"/>
          <w:lang w:eastAsia="en-GB" w:bidi="ar-EG"/>
          <w14:ligatures w14:val="none"/>
        </w:rPr>
        <w:t>(</w:t>
      </w:r>
      <w:r w:rsidRPr="00BC2D68">
        <w:rPr>
          <w:rStyle w:val="normaltextrun"/>
          <w:rFonts w:ascii="Source Sans Pro" w:eastAsia="Times New Roman" w:hAnsi="Source Sans Pro" w:cs="Times New Roman" w:hint="cs"/>
          <w:b/>
          <w:bCs/>
          <w:sz w:val="28"/>
          <w:szCs w:val="28"/>
          <w:shd w:val="clear" w:color="auto" w:fill="FFFFFF"/>
          <w:rtl/>
          <w:lang w:eastAsia="en-GB" w:bidi="ar-EG"/>
          <w14:ligatures w14:val="none"/>
        </w:rPr>
        <w:t>.</w:t>
      </w:r>
    </w:p>
    <w:p w14:paraId="1E5CCBC0" w14:textId="305DEB82" w:rsidR="00AB4367" w:rsidRPr="003856EB" w:rsidRDefault="00AB4367" w:rsidP="007F3DA9">
      <w:pPr>
        <w:pStyle w:val="paragraph"/>
        <w:spacing w:before="0" w:beforeAutospacing="0" w:after="0" w:afterAutospacing="0"/>
        <w:textAlignment w:val="baseline"/>
        <w:rPr>
          <w:rStyle w:val="normaltextrun"/>
          <w:shd w:val="clear" w:color="auto" w:fill="FFFFFF"/>
          <w:lang w:val="en-US" w:bidi="ar-EG"/>
        </w:rPr>
      </w:pPr>
    </w:p>
    <w:p w14:paraId="30725239" w14:textId="56327B48" w:rsidR="00AB4367" w:rsidRPr="003856EB" w:rsidRDefault="00AB4367">
      <w:pPr>
        <w:rPr>
          <w:rStyle w:val="normaltextrun"/>
          <w:rFonts w:ascii="Source Sans Pro" w:eastAsia="Times New Roman" w:hAnsi="Source Sans Pro" w:cs="Times New Roman"/>
          <w:b/>
          <w:bCs/>
          <w:i/>
          <w:iCs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</w:pPr>
      <w:r w:rsidRPr="003856EB">
        <w:rPr>
          <w:rStyle w:val="normaltextrun"/>
          <w:rFonts w:ascii="Source Sans Pro" w:eastAsia="Times New Roman" w:hAnsi="Source Sans Pro" w:cs="Times New Roman"/>
          <w:b/>
          <w:bCs/>
          <w:i/>
          <w:iCs/>
          <w:kern w:val="0"/>
          <w:sz w:val="28"/>
          <w:szCs w:val="28"/>
          <w:u w:val="single"/>
          <w:shd w:val="clear" w:color="auto" w:fill="FFFFFF"/>
          <w:lang w:eastAsia="en-GB"/>
          <w14:ligatures w14:val="none"/>
        </w:rPr>
        <w:t>Term3:</w:t>
      </w:r>
    </w:p>
    <w:p w14:paraId="397CC564" w14:textId="77777777" w:rsidR="00AB4367" w:rsidRPr="003856EB" w:rsidRDefault="00AB4367" w:rsidP="00AB436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hd w:val="clear" w:color="auto" w:fill="FFFFFF"/>
          <w:lang w:val="en-US"/>
        </w:rPr>
      </w:pPr>
      <w:r>
        <w:rPr>
          <w:rStyle w:val="normaltextrun"/>
          <w:rFonts w:ascii="Source Sans Pro" w:hAnsi="Source Sans Pro"/>
          <w:shd w:val="clear" w:color="auto" w:fill="FFFFFF"/>
          <w:lang w:val="en-US"/>
        </w:rPr>
        <w:t>The Divine revelation:  The Pleasure of life surat Al- Rahman (26-53). </w:t>
      </w:r>
      <w:r w:rsidRPr="003856EB">
        <w:rPr>
          <w:rStyle w:val="normaltextrun"/>
          <w:shd w:val="clear" w:color="auto" w:fill="FFFFFF"/>
          <w:lang w:val="en-US"/>
        </w:rPr>
        <w:t> </w:t>
      </w:r>
    </w:p>
    <w:p w14:paraId="02AD696B" w14:textId="77777777" w:rsidR="00AB4367" w:rsidRPr="003856EB" w:rsidRDefault="00AB4367" w:rsidP="00AB436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hd w:val="clear" w:color="auto" w:fill="FFFFFF"/>
          <w:lang w:val="en-US"/>
        </w:rPr>
      </w:pPr>
      <w:r>
        <w:rPr>
          <w:rStyle w:val="normaltextrun"/>
          <w:rFonts w:ascii="Source Sans Pro" w:hAnsi="Source Sans Pro"/>
          <w:shd w:val="clear" w:color="auto" w:fill="FFFFFF"/>
          <w:lang w:val="en-US"/>
        </w:rPr>
        <w:t>The Divine revelation:  Hadith: Taking care of Orphans.</w:t>
      </w:r>
      <w:r w:rsidRPr="003856EB">
        <w:rPr>
          <w:rStyle w:val="normaltextrun"/>
          <w:shd w:val="clear" w:color="auto" w:fill="FFFFFF"/>
          <w:lang w:val="en-US"/>
        </w:rPr>
        <w:t> </w:t>
      </w:r>
    </w:p>
    <w:p w14:paraId="51B1EA6A" w14:textId="77777777" w:rsidR="00AB4367" w:rsidRPr="003856EB" w:rsidRDefault="00AB4367" w:rsidP="00AB436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hd w:val="clear" w:color="auto" w:fill="FFFFFF"/>
          <w:lang w:val="en-US"/>
        </w:rPr>
      </w:pPr>
      <w:r>
        <w:rPr>
          <w:rStyle w:val="normaltextrun"/>
          <w:rFonts w:ascii="Source Sans Pro" w:hAnsi="Source Sans Pro"/>
          <w:shd w:val="clear" w:color="auto" w:fill="FFFFFF"/>
          <w:lang w:val="en-US"/>
        </w:rPr>
        <w:t> Biography of the prophet and personalities:  The clear Conquest</w:t>
      </w:r>
      <w:r w:rsidRPr="003856EB">
        <w:rPr>
          <w:rStyle w:val="normaltextrun"/>
          <w:shd w:val="clear" w:color="auto" w:fill="FFFFFF"/>
          <w:lang w:val="en-US"/>
        </w:rPr>
        <w:t> </w:t>
      </w:r>
    </w:p>
    <w:p w14:paraId="317AB55C" w14:textId="77777777" w:rsidR="00AB4367" w:rsidRDefault="00AB4367" w:rsidP="00AB436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shd w:val="clear" w:color="auto" w:fill="FFFFFF"/>
          <w:lang w:val="en-US"/>
        </w:rPr>
        <w:t>Identity and contemporary issues:  The Problem of Poverty in the Muslim word</w:t>
      </w:r>
      <w:r>
        <w:rPr>
          <w:rStyle w:val="eop"/>
          <w:rFonts w:ascii="Source Sans Pro" w:hAnsi="Source Sans Pro"/>
        </w:rPr>
        <w:t> </w:t>
      </w:r>
    </w:p>
    <w:p w14:paraId="744EDF70" w14:textId="77777777" w:rsidR="00AB4367" w:rsidRDefault="00AB4367" w:rsidP="00AB436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shd w:val="clear" w:color="auto" w:fill="FFFFFF"/>
          <w:lang w:val="en-US"/>
        </w:rPr>
        <w:t>Islamic values and manners: Humbleness</w:t>
      </w:r>
      <w:r>
        <w:rPr>
          <w:rStyle w:val="eop"/>
          <w:rFonts w:ascii="Source Sans Pro" w:hAnsi="Source Sans Pro"/>
        </w:rPr>
        <w:t> </w:t>
      </w:r>
    </w:p>
    <w:p w14:paraId="10DEBE55" w14:textId="77777777" w:rsidR="00AB4367" w:rsidRDefault="00AB4367" w:rsidP="00AB436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Source Sans Pro" w:hAnsi="Source Sans Pro"/>
        </w:rPr>
      </w:pPr>
      <w:r>
        <w:rPr>
          <w:rStyle w:val="normaltextrun"/>
          <w:rFonts w:ascii="Source Sans Pro" w:hAnsi="Source Sans Pro"/>
          <w:shd w:val="clear" w:color="auto" w:fill="FFFFFF"/>
          <w:lang w:val="en-US"/>
        </w:rPr>
        <w:t>Faith:  Voluntary Prayers (Duha and Night)</w:t>
      </w:r>
      <w:r>
        <w:rPr>
          <w:rStyle w:val="eop"/>
          <w:rFonts w:ascii="Source Sans Pro" w:hAnsi="Source Sans Pro"/>
        </w:rPr>
        <w:t> </w:t>
      </w:r>
    </w:p>
    <w:p w14:paraId="2FEDA9F6" w14:textId="77777777" w:rsidR="00AB4367" w:rsidRPr="00AB4367" w:rsidRDefault="00AB4367"/>
    <w:sectPr w:rsidR="00AB4367" w:rsidRPr="00AB4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177F"/>
    <w:multiLevelType w:val="multilevel"/>
    <w:tmpl w:val="2A7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F12873"/>
    <w:multiLevelType w:val="multilevel"/>
    <w:tmpl w:val="08C0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97365C"/>
    <w:multiLevelType w:val="hybridMultilevel"/>
    <w:tmpl w:val="5764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959333">
    <w:abstractNumId w:val="2"/>
  </w:num>
  <w:num w:numId="2" w16cid:durableId="1115754142">
    <w:abstractNumId w:val="1"/>
  </w:num>
  <w:num w:numId="3" w16cid:durableId="103346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67"/>
    <w:rsid w:val="00023E07"/>
    <w:rsid w:val="00103419"/>
    <w:rsid w:val="003501B6"/>
    <w:rsid w:val="003856EB"/>
    <w:rsid w:val="007F3DA9"/>
    <w:rsid w:val="009A46A1"/>
    <w:rsid w:val="00AB4367"/>
    <w:rsid w:val="00B22478"/>
    <w:rsid w:val="00BC2D68"/>
    <w:rsid w:val="00D84935"/>
    <w:rsid w:val="00D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DDA4"/>
  <w15:chartTrackingRefBased/>
  <w15:docId w15:val="{DAFBDC54-F3DA-49DA-8C49-A0D85D8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367"/>
    <w:pPr>
      <w:spacing w:line="256" w:lineRule="auto"/>
      <w:ind w:left="720"/>
      <w:contextualSpacing/>
    </w:pPr>
    <w:rPr>
      <w:kern w:val="0"/>
      <w:lang w:val="en-US"/>
      <w14:ligatures w14:val="none"/>
    </w:rPr>
  </w:style>
  <w:style w:type="paragraph" w:customStyle="1" w:styleId="paragraph">
    <w:name w:val="paragraph"/>
    <w:basedOn w:val="Normal"/>
    <w:rsid w:val="00AB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B4367"/>
  </w:style>
  <w:style w:type="character" w:customStyle="1" w:styleId="eop">
    <w:name w:val="eop"/>
    <w:basedOn w:val="DefaultParagraphFont"/>
    <w:rsid w:val="00AB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Mahmoud</dc:creator>
  <cp:keywords/>
  <dc:description/>
  <cp:lastModifiedBy>Mai Mahmoud</cp:lastModifiedBy>
  <cp:revision>4</cp:revision>
  <dcterms:created xsi:type="dcterms:W3CDTF">2023-10-16T19:07:00Z</dcterms:created>
  <dcterms:modified xsi:type="dcterms:W3CDTF">2023-12-05T18:48:00Z</dcterms:modified>
</cp:coreProperties>
</file>