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171DC73C" w:rsidR="009E16EE" w:rsidRDefault="009E16EE" w:rsidP="00BA5DC8">
      <w:pPr>
        <w:ind w:left="-851"/>
        <w:rPr>
          <w:rFonts w:ascii="Montserrat Medium" w:hAnsi="Montserrat Medium"/>
          <w:sz w:val="32"/>
          <w:szCs w:val="32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 xml:space="preserve">– </w:t>
      </w:r>
      <w:r w:rsidR="00314CF7">
        <w:rPr>
          <w:rFonts w:ascii="Montserrat Medium" w:hAnsi="Montserrat Medium"/>
          <w:sz w:val="32"/>
          <w:szCs w:val="32"/>
        </w:rPr>
        <w:t>English</w:t>
      </w:r>
      <w:r w:rsidR="004D2940">
        <w:rPr>
          <w:rFonts w:ascii="Montserrat Medium" w:hAnsi="Montserrat Medium"/>
          <w:sz w:val="32"/>
          <w:szCs w:val="32"/>
        </w:rPr>
        <w:t xml:space="preserve"> Year 1</w:t>
      </w:r>
      <w:r w:rsidR="002E721A">
        <w:rPr>
          <w:rFonts w:ascii="Montserrat Medium" w:hAnsi="Montserrat Medium"/>
          <w:sz w:val="32"/>
          <w:szCs w:val="32"/>
        </w:rPr>
        <w:t>1</w:t>
      </w:r>
    </w:p>
    <w:tbl>
      <w:tblPr>
        <w:tblStyle w:val="TableGrid"/>
        <w:tblW w:w="148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647"/>
        <w:gridCol w:w="4528"/>
        <w:gridCol w:w="647"/>
        <w:gridCol w:w="4528"/>
      </w:tblGrid>
      <w:tr w:rsidR="00BA5DC8" w:rsidRPr="00820205" w14:paraId="3191E3F7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14AD0163" w14:textId="77777777" w:rsidR="00BA5DC8" w:rsidRPr="00820205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647" w:type="dxa"/>
          </w:tcPr>
          <w:p w14:paraId="4C1AE7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3F3DEC44" w14:textId="6E54A622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459DC485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088F7A9" w14:textId="473599A8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="00820205" w:rsidRPr="00820205" w14:paraId="2BD9C4FF" w14:textId="77777777" w:rsidTr="00BA5DC8">
        <w:trPr>
          <w:trHeight w:val="283"/>
        </w:trPr>
        <w:tc>
          <w:tcPr>
            <w:tcW w:w="4529" w:type="dxa"/>
          </w:tcPr>
          <w:p w14:paraId="33F5693F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8D36BC1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11D9AB19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31191F7D" w14:textId="77777777" w:rsidR="00820205" w:rsidRPr="00820205" w:rsidRDefault="00820205" w:rsidP="00820205">
            <w:pPr>
              <w:jc w:val="center"/>
            </w:pPr>
          </w:p>
        </w:tc>
      </w:tr>
      <w:tr w:rsidR="00BA5DC8" w:rsidRPr="00820205" w14:paraId="1F50AD4E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44E33ED7" w14:textId="77777777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5CEE9C3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8EBC937" w14:textId="6B1A8DFF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189317A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DFF1EE2" w14:textId="1F31AAFE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</w:tr>
      <w:tr w:rsidR="00185AB5" w:rsidRPr="00820205" w14:paraId="6B71C4D9" w14:textId="77777777" w:rsidTr="00BA5DC8">
        <w:trPr>
          <w:trHeight w:val="338"/>
        </w:trPr>
        <w:tc>
          <w:tcPr>
            <w:tcW w:w="4529" w:type="dxa"/>
          </w:tcPr>
          <w:p w14:paraId="75153DB5" w14:textId="5989CD75" w:rsidR="00185AB5" w:rsidRPr="00820205" w:rsidRDefault="00185AB5" w:rsidP="00185AB5">
            <w:pPr>
              <w:jc w:val="center"/>
            </w:pPr>
            <w:r w:rsidRPr="00820205">
              <w:t>2</w:t>
            </w:r>
            <w:r>
              <w:t>6</w:t>
            </w:r>
            <w:r w:rsidRPr="00820205">
              <w:t>/08/202</w:t>
            </w:r>
            <w:r>
              <w:t>4</w:t>
            </w:r>
          </w:p>
        </w:tc>
        <w:tc>
          <w:tcPr>
            <w:tcW w:w="647" w:type="dxa"/>
          </w:tcPr>
          <w:p w14:paraId="4AED47AF" w14:textId="77777777" w:rsidR="00185AB5" w:rsidRPr="00820205" w:rsidRDefault="00185AB5" w:rsidP="00185AB5">
            <w:pPr>
              <w:jc w:val="center"/>
            </w:pPr>
          </w:p>
        </w:tc>
        <w:tc>
          <w:tcPr>
            <w:tcW w:w="4528" w:type="dxa"/>
          </w:tcPr>
          <w:p w14:paraId="0BE3D307" w14:textId="10C834D9" w:rsidR="00185AB5" w:rsidRPr="00820205" w:rsidRDefault="00185AB5" w:rsidP="00185AB5">
            <w:pPr>
              <w:jc w:val="center"/>
            </w:pPr>
            <w:r w:rsidRPr="00820205">
              <w:t>0</w:t>
            </w:r>
            <w:r>
              <w:t>6</w:t>
            </w:r>
            <w:r w:rsidRPr="00820205">
              <w:t>/01/202</w:t>
            </w:r>
            <w:r>
              <w:t>5</w:t>
            </w:r>
          </w:p>
        </w:tc>
        <w:tc>
          <w:tcPr>
            <w:tcW w:w="647" w:type="dxa"/>
          </w:tcPr>
          <w:p w14:paraId="3E236DD6" w14:textId="77777777" w:rsidR="00185AB5" w:rsidRPr="00820205" w:rsidRDefault="00185AB5" w:rsidP="00185AB5">
            <w:pPr>
              <w:jc w:val="center"/>
            </w:pPr>
          </w:p>
        </w:tc>
        <w:tc>
          <w:tcPr>
            <w:tcW w:w="4528" w:type="dxa"/>
          </w:tcPr>
          <w:p w14:paraId="703990B8" w14:textId="1841C82B" w:rsidR="00185AB5" w:rsidRPr="00820205" w:rsidRDefault="00185AB5" w:rsidP="00185AB5">
            <w:pPr>
              <w:jc w:val="center"/>
            </w:pPr>
            <w:r>
              <w:t>07</w:t>
            </w:r>
            <w:r w:rsidRPr="00820205">
              <w:t>/04/202</w:t>
            </w:r>
            <w:r>
              <w:t>5</w:t>
            </w:r>
          </w:p>
        </w:tc>
      </w:tr>
      <w:tr w:rsidR="00185AB5" w:rsidRPr="00820205" w14:paraId="56B28A02" w14:textId="77777777" w:rsidTr="00BA5DC8">
        <w:trPr>
          <w:trHeight w:val="87"/>
        </w:trPr>
        <w:tc>
          <w:tcPr>
            <w:tcW w:w="4529" w:type="dxa"/>
          </w:tcPr>
          <w:p w14:paraId="11B73232" w14:textId="77777777" w:rsidR="00185AB5" w:rsidRPr="00BA5DC8" w:rsidRDefault="00185AB5" w:rsidP="00185A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3C0D6921" w14:textId="77777777" w:rsidR="00185AB5" w:rsidRPr="00BA5DC8" w:rsidRDefault="00185AB5" w:rsidP="00185A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6986DCF8" w14:textId="77777777" w:rsidR="00185AB5" w:rsidRPr="00BA5DC8" w:rsidRDefault="00185AB5" w:rsidP="00185A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5D808F5" w14:textId="77777777" w:rsidR="00185AB5" w:rsidRPr="00BA5DC8" w:rsidRDefault="00185AB5" w:rsidP="00185AB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BDC8A4C" w14:textId="77777777" w:rsidR="00185AB5" w:rsidRPr="00BA5DC8" w:rsidRDefault="00185AB5" w:rsidP="00185AB5">
            <w:pPr>
              <w:jc w:val="center"/>
              <w:rPr>
                <w:sz w:val="12"/>
                <w:szCs w:val="12"/>
              </w:rPr>
            </w:pPr>
          </w:p>
        </w:tc>
      </w:tr>
      <w:tr w:rsidR="00185AB5" w:rsidRPr="00820205" w14:paraId="7C9E4D89" w14:textId="77777777" w:rsidTr="00BA5DC8">
        <w:trPr>
          <w:trHeight w:val="289"/>
        </w:trPr>
        <w:tc>
          <w:tcPr>
            <w:tcW w:w="4529" w:type="dxa"/>
            <w:shd w:val="clear" w:color="auto" w:fill="003057"/>
          </w:tcPr>
          <w:p w14:paraId="0699A927" w14:textId="77777777" w:rsidR="00185AB5" w:rsidRPr="00820205" w:rsidRDefault="00185AB5" w:rsidP="00185AB5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  <w:tc>
          <w:tcPr>
            <w:tcW w:w="647" w:type="dxa"/>
          </w:tcPr>
          <w:p w14:paraId="4FFAFB6F" w14:textId="77777777" w:rsidR="00185AB5" w:rsidRPr="00820205" w:rsidRDefault="00185AB5" w:rsidP="00185AB5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A8CA8FD" w14:textId="286DD5EB" w:rsidR="00185AB5" w:rsidRPr="00820205" w:rsidRDefault="00185AB5" w:rsidP="00185AB5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  <w:tc>
          <w:tcPr>
            <w:tcW w:w="647" w:type="dxa"/>
          </w:tcPr>
          <w:p w14:paraId="313BDFAE" w14:textId="77777777" w:rsidR="00185AB5" w:rsidRPr="00820205" w:rsidRDefault="00185AB5" w:rsidP="00185AB5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100F405" w14:textId="71F26D79" w:rsidR="00185AB5" w:rsidRPr="00820205" w:rsidRDefault="00185AB5" w:rsidP="00185AB5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End</w:t>
            </w:r>
          </w:p>
        </w:tc>
      </w:tr>
      <w:tr w:rsidR="00D96E89" w:rsidRPr="00820205" w14:paraId="4C185D22" w14:textId="77777777" w:rsidTr="00BA5DC8">
        <w:trPr>
          <w:trHeight w:val="283"/>
        </w:trPr>
        <w:tc>
          <w:tcPr>
            <w:tcW w:w="4529" w:type="dxa"/>
          </w:tcPr>
          <w:p w14:paraId="60118C49" w14:textId="1A4C13BB" w:rsidR="00D96E89" w:rsidRPr="00820205" w:rsidRDefault="00D96E89" w:rsidP="00D96E89">
            <w:pPr>
              <w:jc w:val="center"/>
            </w:pPr>
            <w:r>
              <w:t>13</w:t>
            </w:r>
            <w:r w:rsidRPr="00820205">
              <w:t>/12/202</w:t>
            </w:r>
            <w:r>
              <w:t>4</w:t>
            </w:r>
          </w:p>
        </w:tc>
        <w:tc>
          <w:tcPr>
            <w:tcW w:w="647" w:type="dxa"/>
          </w:tcPr>
          <w:p w14:paraId="1C3FAEC1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</w:tcPr>
          <w:p w14:paraId="521FDA9C" w14:textId="13CBD159" w:rsidR="00D96E89" w:rsidRPr="00820205" w:rsidRDefault="00D96E89" w:rsidP="00D96E89">
            <w:pPr>
              <w:jc w:val="center"/>
            </w:pPr>
            <w:r w:rsidRPr="00820205">
              <w:t>2</w:t>
            </w:r>
            <w:r>
              <w:t>1</w:t>
            </w:r>
            <w:r w:rsidRPr="00820205">
              <w:t>/03/202</w:t>
            </w:r>
            <w:r>
              <w:t>5</w:t>
            </w:r>
          </w:p>
        </w:tc>
        <w:tc>
          <w:tcPr>
            <w:tcW w:w="647" w:type="dxa"/>
          </w:tcPr>
          <w:p w14:paraId="2B126ADD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</w:tcPr>
          <w:p w14:paraId="7C9A721A" w14:textId="31F0C448" w:rsidR="00D96E89" w:rsidRPr="00820205" w:rsidRDefault="00D96E89" w:rsidP="00D96E89">
            <w:pPr>
              <w:jc w:val="center"/>
            </w:pPr>
            <w:r>
              <w:t>27</w:t>
            </w:r>
            <w:r w:rsidRPr="00820205">
              <w:t>/0</w:t>
            </w:r>
            <w:r>
              <w:t>6</w:t>
            </w:r>
            <w:r w:rsidRPr="00820205">
              <w:t>/202</w:t>
            </w:r>
            <w:r>
              <w:t>5</w:t>
            </w:r>
          </w:p>
        </w:tc>
      </w:tr>
      <w:tr w:rsidR="00D96E89" w:rsidRPr="00820205" w14:paraId="57F8CACB" w14:textId="77777777" w:rsidTr="00BA5DC8">
        <w:trPr>
          <w:trHeight w:val="87"/>
        </w:trPr>
        <w:tc>
          <w:tcPr>
            <w:tcW w:w="4529" w:type="dxa"/>
          </w:tcPr>
          <w:p w14:paraId="0855D7DF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60474D31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2A694012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22CBC244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DE8685E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</w:tr>
      <w:tr w:rsidR="00D96E89" w:rsidRPr="00820205" w14:paraId="57250E2A" w14:textId="77777777" w:rsidTr="00BA5DC8">
        <w:trPr>
          <w:trHeight w:val="258"/>
        </w:trPr>
        <w:tc>
          <w:tcPr>
            <w:tcW w:w="4529" w:type="dxa"/>
            <w:shd w:val="clear" w:color="auto" w:fill="003057"/>
          </w:tcPr>
          <w:p w14:paraId="5DB9CDC5" w14:textId="7F5B2ACB" w:rsidR="00D96E89" w:rsidRPr="00820205" w:rsidRDefault="00D96E89" w:rsidP="00D96E89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ENGLISH LANGUAGE &amp; LITERATURE</w:t>
            </w:r>
          </w:p>
        </w:tc>
        <w:tc>
          <w:tcPr>
            <w:tcW w:w="647" w:type="dxa"/>
          </w:tcPr>
          <w:p w14:paraId="3C17F866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7EA1483A" w14:textId="2D4251E4" w:rsidR="00D96E89" w:rsidRPr="00820205" w:rsidRDefault="00D96E89" w:rsidP="00D96E89">
            <w:pPr>
              <w:jc w:val="center"/>
            </w:pPr>
            <w:r>
              <w:rPr>
                <w:rFonts w:ascii="Montserrat Medium" w:hAnsi="Montserrat Medium"/>
              </w:rPr>
              <w:t>ENGLISH LANGUAGE &amp; LITERATURE</w:t>
            </w:r>
          </w:p>
        </w:tc>
        <w:tc>
          <w:tcPr>
            <w:tcW w:w="647" w:type="dxa"/>
          </w:tcPr>
          <w:p w14:paraId="0C5CDDD9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61B77C36" w14:textId="642A395C" w:rsidR="00D96E89" w:rsidRPr="00820205" w:rsidRDefault="00D96E89" w:rsidP="00D96E89">
            <w:pPr>
              <w:jc w:val="center"/>
            </w:pPr>
            <w:r>
              <w:rPr>
                <w:rFonts w:ascii="Montserrat Medium" w:hAnsi="Montserrat Medium"/>
              </w:rPr>
              <w:t>ENGLISH LANGUAGE &amp; LITERATURE</w:t>
            </w:r>
          </w:p>
        </w:tc>
      </w:tr>
      <w:tr w:rsidR="00D96E89" w:rsidRPr="00820205" w14:paraId="452A49F5" w14:textId="77777777" w:rsidTr="00BA5DC8">
        <w:trPr>
          <w:trHeight w:val="267"/>
        </w:trPr>
        <w:tc>
          <w:tcPr>
            <w:tcW w:w="4529" w:type="dxa"/>
          </w:tcPr>
          <w:p w14:paraId="439D4656" w14:textId="77777777" w:rsidR="00D96E89" w:rsidRPr="00820205" w:rsidRDefault="00D96E89" w:rsidP="00D96E89">
            <w:pPr>
              <w:jc w:val="center"/>
            </w:pPr>
          </w:p>
          <w:p w14:paraId="5D3B3B1D" w14:textId="6F1B99F5" w:rsidR="00D96E89" w:rsidRPr="00820205" w:rsidRDefault="00D96E89" w:rsidP="003F035A">
            <w:pPr>
              <w:jc w:val="center"/>
            </w:pPr>
            <w:r>
              <w:t>Students will start the year by study</w:t>
            </w:r>
            <w:r w:rsidR="002E721A">
              <w:t xml:space="preserve">ing their </w:t>
            </w:r>
            <w:proofErr w:type="spellStart"/>
            <w:r w:rsidR="002E721A">
              <w:t>iGCSE</w:t>
            </w:r>
            <w:proofErr w:type="spellEnd"/>
            <w:r w:rsidR="002E721A">
              <w:t xml:space="preserve"> novel, ‘Of Mice and Men’</w:t>
            </w:r>
            <w:r>
              <w:t xml:space="preserve"> </w:t>
            </w:r>
            <w:r w:rsidR="002E721A">
              <w:t xml:space="preserve">in preparation to complete a section of their </w:t>
            </w:r>
            <w:r>
              <w:t xml:space="preserve">Literature </w:t>
            </w:r>
            <w:proofErr w:type="spellStart"/>
            <w:r>
              <w:t>iGCSE</w:t>
            </w:r>
            <w:proofErr w:type="spellEnd"/>
            <w:r w:rsidR="002E721A">
              <w:t xml:space="preserve"> exam</w:t>
            </w:r>
            <w:r>
              <w:t>.</w:t>
            </w:r>
            <w:r w:rsidR="0092483F">
              <w:t xml:space="preserve"> </w:t>
            </w:r>
            <w:r w:rsidR="00680501">
              <w:t xml:space="preserve">In the second </w:t>
            </w:r>
            <w:r w:rsidR="00B86961">
              <w:t xml:space="preserve">half term, students will </w:t>
            </w:r>
            <w:r w:rsidR="00A86A1E">
              <w:t xml:space="preserve">revise components for their </w:t>
            </w:r>
            <w:proofErr w:type="spellStart"/>
            <w:r w:rsidR="00A86A1E">
              <w:t>iGCSE</w:t>
            </w:r>
            <w:proofErr w:type="spellEnd"/>
            <w:r w:rsidR="00A86A1E">
              <w:t xml:space="preserve"> English Language paper 1 and </w:t>
            </w:r>
            <w:proofErr w:type="spellStart"/>
            <w:r w:rsidR="00A86A1E">
              <w:t>iGCSE</w:t>
            </w:r>
            <w:proofErr w:type="spellEnd"/>
            <w:r w:rsidR="00A86A1E">
              <w:t xml:space="preserve"> English Literature paper 2 </w:t>
            </w:r>
            <w:r w:rsidR="00291363">
              <w:t>for their mock examinations in November.</w:t>
            </w:r>
            <w:r>
              <w:t xml:space="preserve"> </w:t>
            </w:r>
          </w:p>
        </w:tc>
        <w:tc>
          <w:tcPr>
            <w:tcW w:w="647" w:type="dxa"/>
          </w:tcPr>
          <w:p w14:paraId="4457B4DB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</w:tcPr>
          <w:p w14:paraId="2F433111" w14:textId="77777777" w:rsidR="00D96E89" w:rsidRDefault="00D96E89" w:rsidP="00D96E89">
            <w:pPr>
              <w:jc w:val="center"/>
            </w:pPr>
          </w:p>
          <w:p w14:paraId="7A59C46E" w14:textId="58F13179" w:rsidR="00D96E89" w:rsidRDefault="00D96E89" w:rsidP="00D96E89">
            <w:pPr>
              <w:jc w:val="center"/>
            </w:pPr>
            <w:r>
              <w:t xml:space="preserve">Term 2 starts with students </w:t>
            </w:r>
            <w:r w:rsidR="00231077">
              <w:t>completing their analysis on the remainder of their poetry anth</w:t>
            </w:r>
            <w:r w:rsidR="00A137F0">
              <w:t xml:space="preserve">ology texts and </w:t>
            </w:r>
            <w:r>
              <w:t xml:space="preserve">working on another coursework piece, this time the </w:t>
            </w:r>
            <w:r w:rsidR="00ED7285">
              <w:t xml:space="preserve">Creative Writing coursework for their Language </w:t>
            </w:r>
            <w:proofErr w:type="spellStart"/>
            <w:r w:rsidR="00ED7285">
              <w:t>iGCSE</w:t>
            </w:r>
            <w:proofErr w:type="spellEnd"/>
            <w:r w:rsidR="00ED7285">
              <w:t xml:space="preserve">. In the second half term, </w:t>
            </w:r>
            <w:r w:rsidR="00A137F0">
              <w:t xml:space="preserve">students will continue with any outstanding </w:t>
            </w:r>
            <w:r w:rsidR="006907AF">
              <w:t>pieces</w:t>
            </w:r>
            <w:r w:rsidR="00A137F0">
              <w:t xml:space="preserve"> of coursework and further revision in preparation for their final exams. </w:t>
            </w:r>
          </w:p>
          <w:p w14:paraId="73C20FEB" w14:textId="77777777" w:rsidR="00D96E89" w:rsidRPr="00820205" w:rsidRDefault="00D96E89" w:rsidP="00D96E89">
            <w:pPr>
              <w:jc w:val="center"/>
            </w:pPr>
          </w:p>
        </w:tc>
        <w:tc>
          <w:tcPr>
            <w:tcW w:w="647" w:type="dxa"/>
          </w:tcPr>
          <w:p w14:paraId="76E9ACD1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</w:tcPr>
          <w:p w14:paraId="66157BCD" w14:textId="77777777" w:rsidR="00D96E89" w:rsidRDefault="00D96E89" w:rsidP="00D96E89">
            <w:pPr>
              <w:jc w:val="center"/>
            </w:pPr>
          </w:p>
          <w:p w14:paraId="3B3C751A" w14:textId="55D6FF6E" w:rsidR="00D96E89" w:rsidRDefault="00D96E89" w:rsidP="00D96E89">
            <w:pPr>
              <w:jc w:val="center"/>
            </w:pPr>
            <w:r>
              <w:t xml:space="preserve">At the start of Term 3, students will </w:t>
            </w:r>
            <w:r w:rsidR="000479DD">
              <w:t xml:space="preserve">complete any further revision </w:t>
            </w:r>
            <w:r>
              <w:t xml:space="preserve">that will appear on their </w:t>
            </w:r>
            <w:r w:rsidR="000479DD">
              <w:t xml:space="preserve">Language and </w:t>
            </w:r>
            <w:r>
              <w:t>Literature exam</w:t>
            </w:r>
            <w:r w:rsidR="000479DD">
              <w:t>s</w:t>
            </w:r>
            <w:r>
              <w:t xml:space="preserve"> in Year 11.</w:t>
            </w:r>
          </w:p>
          <w:p w14:paraId="5D76D5A5" w14:textId="77777777" w:rsidR="00D96E89" w:rsidRDefault="00D96E89" w:rsidP="00D96E89">
            <w:pPr>
              <w:jc w:val="center"/>
            </w:pPr>
          </w:p>
          <w:p w14:paraId="1775E8B2" w14:textId="77777777" w:rsidR="00D96E89" w:rsidRDefault="00D96E89" w:rsidP="00D96E89">
            <w:pPr>
              <w:jc w:val="center"/>
            </w:pPr>
          </w:p>
          <w:p w14:paraId="64AB6E82" w14:textId="77777777" w:rsidR="00D96E89" w:rsidRDefault="00D96E89" w:rsidP="00D96E89">
            <w:pPr>
              <w:jc w:val="center"/>
            </w:pPr>
          </w:p>
          <w:p w14:paraId="74857FEF" w14:textId="77777777" w:rsidR="00D96E89" w:rsidRDefault="00D96E89" w:rsidP="00D96E89">
            <w:pPr>
              <w:jc w:val="center"/>
            </w:pPr>
          </w:p>
          <w:p w14:paraId="03E58A70" w14:textId="77777777" w:rsidR="00D96E89" w:rsidRDefault="00D96E89" w:rsidP="00D96E89">
            <w:pPr>
              <w:jc w:val="center"/>
            </w:pPr>
          </w:p>
          <w:p w14:paraId="539408AD" w14:textId="77777777" w:rsidR="00D96E89" w:rsidRDefault="00D96E89" w:rsidP="00D96E89">
            <w:pPr>
              <w:jc w:val="center"/>
            </w:pPr>
          </w:p>
          <w:p w14:paraId="7D97D744" w14:textId="77777777" w:rsidR="00D96E89" w:rsidRPr="00820205" w:rsidRDefault="00D96E89" w:rsidP="00D96E89"/>
        </w:tc>
      </w:tr>
      <w:tr w:rsidR="00D96E89" w:rsidRPr="00820205" w14:paraId="7A71BC5A" w14:textId="77777777" w:rsidTr="00BA5DC8">
        <w:trPr>
          <w:trHeight w:val="87"/>
        </w:trPr>
        <w:tc>
          <w:tcPr>
            <w:tcW w:w="4529" w:type="dxa"/>
          </w:tcPr>
          <w:p w14:paraId="385D6219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1891DA4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3442FE23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091C4B60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1D84605E" w14:textId="77777777" w:rsidR="00D96E89" w:rsidRPr="00BA5DC8" w:rsidRDefault="00D96E89" w:rsidP="00D96E89">
            <w:pPr>
              <w:jc w:val="center"/>
              <w:rPr>
                <w:sz w:val="12"/>
                <w:szCs w:val="12"/>
              </w:rPr>
            </w:pPr>
          </w:p>
        </w:tc>
      </w:tr>
      <w:tr w:rsidR="00D96E89" w:rsidRPr="00820205" w14:paraId="20E4AD3A" w14:textId="77777777" w:rsidTr="00BA5DC8">
        <w:trPr>
          <w:trHeight w:val="267"/>
        </w:trPr>
        <w:tc>
          <w:tcPr>
            <w:tcW w:w="4529" w:type="dxa"/>
            <w:shd w:val="clear" w:color="auto" w:fill="003057"/>
          </w:tcPr>
          <w:p w14:paraId="02641865" w14:textId="00E20698" w:rsidR="00D96E89" w:rsidRPr="00820205" w:rsidRDefault="00D96E89" w:rsidP="00D96E89">
            <w:pPr>
              <w:jc w:val="center"/>
              <w:rPr>
                <w:rFonts w:ascii="Montserrat Medium" w:hAnsi="Montserrat Medium"/>
              </w:rPr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55088CBE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40C3BC1" w14:textId="23892212" w:rsidR="00D96E89" w:rsidRPr="00820205" w:rsidRDefault="00D96E89" w:rsidP="00D96E89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245D26B8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4A31EE3" w14:textId="71E88690" w:rsidR="00D96E89" w:rsidRPr="00820205" w:rsidRDefault="00D96E89" w:rsidP="00D96E89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</w:tr>
      <w:tr w:rsidR="00D96E89" w:rsidRPr="00820205" w14:paraId="726686DC" w14:textId="77777777" w:rsidTr="00BA5DC8">
        <w:trPr>
          <w:trHeight w:val="267"/>
        </w:trPr>
        <w:tc>
          <w:tcPr>
            <w:tcW w:w="4529" w:type="dxa"/>
          </w:tcPr>
          <w:p w14:paraId="7FD65DD6" w14:textId="77777777" w:rsidR="00D96E89" w:rsidRPr="00820205" w:rsidRDefault="00D96E89" w:rsidP="00D96E89">
            <w:pPr>
              <w:jc w:val="center"/>
            </w:pPr>
          </w:p>
          <w:p w14:paraId="0C728CA3" w14:textId="4603B407" w:rsidR="00D96E89" w:rsidRPr="00820205" w:rsidRDefault="00D96E89" w:rsidP="00D96E89">
            <w:pPr>
              <w:jc w:val="center"/>
            </w:pPr>
            <w:r>
              <w:t>In each term students will do practice questions based on the aspect of the course they are studying or completing coursework pieces.</w:t>
            </w:r>
            <w:r w:rsidR="0070606F">
              <w:t xml:space="preserve"> By the end of term 1, students will sit two mock papers on Language paper 1 and Literature paper </w:t>
            </w:r>
            <w:r w:rsidR="000A461C">
              <w:t>1.</w:t>
            </w:r>
          </w:p>
          <w:p w14:paraId="307B82BF" w14:textId="77777777" w:rsidR="00D96E89" w:rsidRPr="00820205" w:rsidRDefault="00D96E89" w:rsidP="00D96E89">
            <w:pPr>
              <w:jc w:val="center"/>
            </w:pPr>
          </w:p>
          <w:p w14:paraId="0D53B69A" w14:textId="77777777" w:rsidR="00D96E89" w:rsidRDefault="00D96E89" w:rsidP="00D96E89">
            <w:pPr>
              <w:jc w:val="center"/>
            </w:pPr>
          </w:p>
          <w:p w14:paraId="5F90E3EC" w14:textId="77777777" w:rsidR="00D96E89" w:rsidRPr="00820205" w:rsidRDefault="00D96E89" w:rsidP="00D96E89"/>
        </w:tc>
        <w:tc>
          <w:tcPr>
            <w:tcW w:w="647" w:type="dxa"/>
          </w:tcPr>
          <w:p w14:paraId="5484B47E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</w:tcPr>
          <w:p w14:paraId="7F5C4EB6" w14:textId="77777777" w:rsidR="00D96E89" w:rsidRDefault="00D96E89" w:rsidP="00D96E89"/>
          <w:p w14:paraId="4CBB240E" w14:textId="4858966E" w:rsidR="00D96E89" w:rsidRPr="00820205" w:rsidRDefault="00D96E89" w:rsidP="00D96E89">
            <w:pPr>
              <w:jc w:val="center"/>
            </w:pPr>
            <w:r>
              <w:t xml:space="preserve">In each term students will do practice questions based on the aspect of the course they are studying or completing coursework pieces. </w:t>
            </w:r>
          </w:p>
          <w:p w14:paraId="020D24DD" w14:textId="77777777" w:rsidR="00D96E89" w:rsidRPr="00820205" w:rsidRDefault="00D96E89" w:rsidP="00D96E89">
            <w:pPr>
              <w:jc w:val="center"/>
            </w:pPr>
          </w:p>
        </w:tc>
        <w:tc>
          <w:tcPr>
            <w:tcW w:w="647" w:type="dxa"/>
          </w:tcPr>
          <w:p w14:paraId="4D4BD2A7" w14:textId="77777777" w:rsidR="00D96E89" w:rsidRPr="00820205" w:rsidRDefault="00D96E89" w:rsidP="00D96E89">
            <w:pPr>
              <w:jc w:val="center"/>
            </w:pPr>
          </w:p>
        </w:tc>
        <w:tc>
          <w:tcPr>
            <w:tcW w:w="4528" w:type="dxa"/>
          </w:tcPr>
          <w:p w14:paraId="70A35356" w14:textId="77777777" w:rsidR="00D96E89" w:rsidRDefault="00D96E89" w:rsidP="00D96E89"/>
          <w:p w14:paraId="44C101E7" w14:textId="77777777" w:rsidR="00D96E89" w:rsidRDefault="00D96E89" w:rsidP="00D96E89">
            <w:pPr>
              <w:jc w:val="center"/>
            </w:pPr>
            <w:r>
              <w:t>In each term students will do practice questions based on the aspect of the course they are studying or completing coursework pieces.</w:t>
            </w:r>
          </w:p>
          <w:p w14:paraId="3B72D7E8" w14:textId="77777777" w:rsidR="00D96E89" w:rsidRDefault="00D96E89" w:rsidP="00D96E89">
            <w:pPr>
              <w:jc w:val="center"/>
            </w:pPr>
          </w:p>
          <w:p w14:paraId="3FD1A2B8" w14:textId="77777777" w:rsidR="00D96E89" w:rsidRDefault="00D96E89" w:rsidP="00D96E89">
            <w:pPr>
              <w:jc w:val="center"/>
            </w:pPr>
          </w:p>
          <w:p w14:paraId="70DD3C7D" w14:textId="699412D5" w:rsidR="00D96E89" w:rsidRPr="00820205" w:rsidRDefault="00D96E89" w:rsidP="00D96E89">
            <w:pPr>
              <w:jc w:val="center"/>
            </w:pPr>
          </w:p>
        </w:tc>
      </w:tr>
    </w:tbl>
    <w:p w14:paraId="0F8C4E85" w14:textId="77777777" w:rsidR="009E16EE" w:rsidRPr="00820205" w:rsidRDefault="009E16EE" w:rsidP="00BD1D9D"/>
    <w:sectPr w:rsidR="009E16EE" w:rsidRPr="00820205" w:rsidSect="00BA5DC8">
      <w:headerReference w:type="default" r:id="rId9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B2F6" w14:textId="77777777" w:rsidR="00D933AD" w:rsidRDefault="00D933AD" w:rsidP="009E16EE">
      <w:pPr>
        <w:spacing w:after="0" w:line="240" w:lineRule="auto"/>
      </w:pPr>
      <w:r>
        <w:separator/>
      </w:r>
    </w:p>
  </w:endnote>
  <w:endnote w:type="continuationSeparator" w:id="0">
    <w:p w14:paraId="1B2FEA17" w14:textId="77777777" w:rsidR="00D933AD" w:rsidRDefault="00D933AD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FDF0B" w14:textId="77777777" w:rsidR="00D933AD" w:rsidRDefault="00D933AD" w:rsidP="009E16EE">
      <w:pPr>
        <w:spacing w:after="0" w:line="240" w:lineRule="auto"/>
      </w:pPr>
      <w:r>
        <w:separator/>
      </w:r>
    </w:p>
  </w:footnote>
  <w:footnote w:type="continuationSeparator" w:id="0">
    <w:p w14:paraId="503BCA6B" w14:textId="77777777" w:rsidR="00D933AD" w:rsidRDefault="00D933AD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4287F"/>
    <w:rsid w:val="000479DD"/>
    <w:rsid w:val="00055117"/>
    <w:rsid w:val="000774A4"/>
    <w:rsid w:val="000A461C"/>
    <w:rsid w:val="000A706E"/>
    <w:rsid w:val="000B4994"/>
    <w:rsid w:val="000B6606"/>
    <w:rsid w:val="00112E97"/>
    <w:rsid w:val="00115B3A"/>
    <w:rsid w:val="00150090"/>
    <w:rsid w:val="0016747D"/>
    <w:rsid w:val="00172E4F"/>
    <w:rsid w:val="00182CE3"/>
    <w:rsid w:val="00185AB5"/>
    <w:rsid w:val="001A1678"/>
    <w:rsid w:val="001D30EA"/>
    <w:rsid w:val="0023051C"/>
    <w:rsid w:val="00231077"/>
    <w:rsid w:val="00231C01"/>
    <w:rsid w:val="00235AC4"/>
    <w:rsid w:val="00274847"/>
    <w:rsid w:val="00291363"/>
    <w:rsid w:val="002932AC"/>
    <w:rsid w:val="002D2949"/>
    <w:rsid w:val="002E721A"/>
    <w:rsid w:val="00314CF7"/>
    <w:rsid w:val="0036233B"/>
    <w:rsid w:val="00365A18"/>
    <w:rsid w:val="00395D0F"/>
    <w:rsid w:val="003F035A"/>
    <w:rsid w:val="00414566"/>
    <w:rsid w:val="00483BAB"/>
    <w:rsid w:val="004D2940"/>
    <w:rsid w:val="004F2635"/>
    <w:rsid w:val="004F5AF8"/>
    <w:rsid w:val="00504F16"/>
    <w:rsid w:val="00553B4F"/>
    <w:rsid w:val="005B75B1"/>
    <w:rsid w:val="005C2E45"/>
    <w:rsid w:val="005F0378"/>
    <w:rsid w:val="005F39CD"/>
    <w:rsid w:val="00680501"/>
    <w:rsid w:val="006907AF"/>
    <w:rsid w:val="00694502"/>
    <w:rsid w:val="006B2711"/>
    <w:rsid w:val="006D4884"/>
    <w:rsid w:val="006F2297"/>
    <w:rsid w:val="0070606F"/>
    <w:rsid w:val="00773DB4"/>
    <w:rsid w:val="007A68B0"/>
    <w:rsid w:val="007C47B5"/>
    <w:rsid w:val="007E36A4"/>
    <w:rsid w:val="0080661D"/>
    <w:rsid w:val="00820205"/>
    <w:rsid w:val="00877A7F"/>
    <w:rsid w:val="008A7C09"/>
    <w:rsid w:val="008B65BC"/>
    <w:rsid w:val="009048F0"/>
    <w:rsid w:val="0092483F"/>
    <w:rsid w:val="00936244"/>
    <w:rsid w:val="00955536"/>
    <w:rsid w:val="00974851"/>
    <w:rsid w:val="00975A5D"/>
    <w:rsid w:val="00993D76"/>
    <w:rsid w:val="009B1C68"/>
    <w:rsid w:val="009E16EE"/>
    <w:rsid w:val="00A137F0"/>
    <w:rsid w:val="00A6353C"/>
    <w:rsid w:val="00A733A5"/>
    <w:rsid w:val="00A86A1E"/>
    <w:rsid w:val="00B62528"/>
    <w:rsid w:val="00B86961"/>
    <w:rsid w:val="00BA5DC8"/>
    <w:rsid w:val="00BB5564"/>
    <w:rsid w:val="00BD1D9D"/>
    <w:rsid w:val="00BD4624"/>
    <w:rsid w:val="00BE0583"/>
    <w:rsid w:val="00C14A55"/>
    <w:rsid w:val="00CA2724"/>
    <w:rsid w:val="00D24B12"/>
    <w:rsid w:val="00D7217E"/>
    <w:rsid w:val="00D913FD"/>
    <w:rsid w:val="00D933AD"/>
    <w:rsid w:val="00D96E89"/>
    <w:rsid w:val="00DC666E"/>
    <w:rsid w:val="00DD4BF9"/>
    <w:rsid w:val="00E02DB1"/>
    <w:rsid w:val="00E11A4C"/>
    <w:rsid w:val="00E25A38"/>
    <w:rsid w:val="00E47D20"/>
    <w:rsid w:val="00E60554"/>
    <w:rsid w:val="00E724CF"/>
    <w:rsid w:val="00E85C80"/>
    <w:rsid w:val="00EB2B5A"/>
    <w:rsid w:val="00EB69C2"/>
    <w:rsid w:val="00EC0BA5"/>
    <w:rsid w:val="00ED4673"/>
    <w:rsid w:val="00ED7285"/>
    <w:rsid w:val="00EE3DD0"/>
    <w:rsid w:val="00EF777C"/>
    <w:rsid w:val="00F136C9"/>
    <w:rsid w:val="00F92D14"/>
    <w:rsid w:val="00FD08B2"/>
    <w:rsid w:val="00FD543C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3de9a-2ba1-4959-88bb-f3451e19ec44" xsi:nil="true"/>
    <lcf76f155ced4ddcb4097134ff3c332f xmlns="df668d58-cf24-47fc-8a4e-31b453aaa7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4C50E327D94891FA12F2EE905218" ma:contentTypeVersion="17" ma:contentTypeDescription="Create a new document." ma:contentTypeScope="" ma:versionID="4a53fe947d9408e91a112297a40ce92f">
  <xsd:schema xmlns:xsd="http://www.w3.org/2001/XMLSchema" xmlns:xs="http://www.w3.org/2001/XMLSchema" xmlns:p="http://schemas.microsoft.com/office/2006/metadata/properties" xmlns:ns2="df668d58-cf24-47fc-8a4e-31b453aaa727" xmlns:ns3="e483de9a-2ba1-4959-88bb-f3451e19ec44" targetNamespace="http://schemas.microsoft.com/office/2006/metadata/properties" ma:root="true" ma:fieldsID="c4d781afd36aa5b8ddf2df1286e3aa29" ns2:_="" ns3:_="">
    <xsd:import namespace="df668d58-cf24-47fc-8a4e-31b453aaa727"/>
    <xsd:import namespace="e483de9a-2ba1-4959-88bb-f3451e19e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68d58-cf24-47fc-8a4e-31b453aaa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3de9a-2ba1-4959-88bb-f3451e19e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b8994-6283-48d3-80c3-4f6989f14e23}" ma:internalName="TaxCatchAll" ma:showField="CatchAllData" ma:web="e483de9a-2ba1-4959-88bb-f3451e19e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e483de9a-2ba1-4959-88bb-f3451e19ec44"/>
    <ds:schemaRef ds:uri="df668d58-cf24-47fc-8a4e-31b453aaa727"/>
  </ds:schemaRefs>
</ds:datastoreItem>
</file>

<file path=customXml/itemProps3.xml><?xml version="1.0" encoding="utf-8"?>
<ds:datastoreItem xmlns:ds="http://schemas.openxmlformats.org/officeDocument/2006/customXml" ds:itemID="{4D0672E8-8EB4-48CE-8F0F-6BDBD7AE0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68d58-cf24-47fc-8a4e-31b453aaa727"/>
    <ds:schemaRef ds:uri="e483de9a-2ba1-4959-88bb-f3451e19e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Yasmin Bhamji</cp:lastModifiedBy>
  <cp:revision>2</cp:revision>
  <dcterms:created xsi:type="dcterms:W3CDTF">2024-08-22T04:46:00Z</dcterms:created>
  <dcterms:modified xsi:type="dcterms:W3CDTF">2024-08-22T04:46:00Z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0x010100E9654C50E327D94891FA12F2EE905218</vt:lpwstr>
  </property>
  <property fmtid="{D5CDD505-2E9C-101B-9397-08002B2CF9AE}" pid="3" name="MediaServiceImageTags">
    <vt:lpwstr/>
  </property>
</Properties>
</file>