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B2960" w14:textId="0867BB8A" w:rsidR="00F70C4C" w:rsidRDefault="00005E1B" w:rsidP="00AD3DBB">
      <w:pPr>
        <w:jc w:val="center"/>
      </w:pPr>
      <w:r>
        <w:t>The British International school Abu Dhabi</w:t>
      </w:r>
    </w:p>
    <w:p w14:paraId="1C53D78E" w14:textId="6BAF0C7B" w:rsidR="00005E1B" w:rsidRDefault="00005E1B" w:rsidP="00AD3DBB">
      <w:pPr>
        <w:jc w:val="center"/>
      </w:pPr>
      <w:r>
        <w:t>Arabic B – Assessment Criteria</w:t>
      </w:r>
      <w:r w:rsidR="00464E7E">
        <w:t xml:space="preserve"> (Grading)</w:t>
      </w:r>
    </w:p>
    <w:p w14:paraId="11CC14B3" w14:textId="6548A521" w:rsidR="00464E7E" w:rsidRDefault="00464E7E" w:rsidP="00AD3DBB">
      <w:pPr>
        <w:jc w:val="center"/>
      </w:pPr>
      <w:r>
        <w:t>202</w:t>
      </w:r>
      <w:r w:rsidR="005C1938">
        <w:t>4</w:t>
      </w:r>
      <w:r>
        <w:t>-202</w:t>
      </w:r>
      <w:r w:rsidR="005C1938">
        <w:t>5</w:t>
      </w:r>
    </w:p>
    <w:p w14:paraId="7B08BFCF" w14:textId="3C9B3F73" w:rsidR="70188D20" w:rsidRDefault="70188D20" w:rsidP="66E29BF2">
      <w:pPr>
        <w:jc w:val="center"/>
        <w:rPr>
          <w:b/>
          <w:bCs/>
        </w:rPr>
      </w:pPr>
      <w:r w:rsidRPr="66E29BF2">
        <w:rPr>
          <w:b/>
          <w:bCs/>
        </w:rPr>
        <w:t xml:space="preserve">Listening –Speaking – Writing – Reading </w:t>
      </w:r>
    </w:p>
    <w:p w14:paraId="3B18C2B9" w14:textId="77777777" w:rsidR="00464E7E" w:rsidRDefault="00464E7E"/>
    <w:p w14:paraId="0D5CCF20" w14:textId="77777777" w:rsidR="00173A04" w:rsidRDefault="00173A04" w:rsidP="000B64BE">
      <w:pPr>
        <w:jc w:val="center"/>
        <w:rPr>
          <w:b/>
          <w:bCs/>
        </w:rPr>
      </w:pPr>
    </w:p>
    <w:p w14:paraId="6B5C4A9D" w14:textId="1258E7D0" w:rsidR="00464E7E" w:rsidRPr="000B64BE" w:rsidRDefault="00BF5FC5" w:rsidP="000B64BE">
      <w:pPr>
        <w:jc w:val="center"/>
        <w:rPr>
          <w:b/>
          <w:bCs/>
        </w:rPr>
      </w:pPr>
      <w:r>
        <w:rPr>
          <w:b/>
          <w:bCs/>
        </w:rPr>
        <w:t xml:space="preserve">Assessment </w:t>
      </w:r>
      <w:r w:rsidR="00A57807">
        <w:rPr>
          <w:b/>
          <w:bCs/>
        </w:rPr>
        <w:t>is</w:t>
      </w:r>
      <w:r>
        <w:rPr>
          <w:b/>
          <w:bCs/>
        </w:rPr>
        <w:t xml:space="preserve"> designed </w:t>
      </w:r>
      <w:r w:rsidR="00173A04">
        <w:rPr>
          <w:b/>
          <w:bCs/>
        </w:rPr>
        <w:t>to evaluate each level’s learning outcomes (Levels 1-9)</w:t>
      </w:r>
    </w:p>
    <w:p w14:paraId="2C98E224" w14:textId="75D0E1FF" w:rsidR="007C4E70" w:rsidRDefault="007C4E70">
      <w:r w:rsidRPr="000B64BE">
        <w:rPr>
          <w:b/>
          <w:bCs/>
        </w:rPr>
        <w:t>LISTENING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783868" w14:paraId="1E629A46" w14:textId="77777777" w:rsidTr="00ED66AE">
        <w:tc>
          <w:tcPr>
            <w:tcW w:w="1075" w:type="dxa"/>
          </w:tcPr>
          <w:p w14:paraId="39A20EB0" w14:textId="7B10297F" w:rsidR="00783868" w:rsidRDefault="001B623D">
            <w:bookmarkStart w:id="0" w:name="_Hlk149983198"/>
            <w:r>
              <w:t>Mark</w:t>
            </w:r>
          </w:p>
        </w:tc>
        <w:tc>
          <w:tcPr>
            <w:tcW w:w="8275" w:type="dxa"/>
          </w:tcPr>
          <w:p w14:paraId="191A3B53" w14:textId="29C5C043" w:rsidR="00783868" w:rsidRDefault="007C4E70">
            <w:r>
              <w:t xml:space="preserve">Level descriptor </w:t>
            </w:r>
          </w:p>
        </w:tc>
      </w:tr>
      <w:tr w:rsidR="00783868" w14:paraId="27C2D56E" w14:textId="77777777" w:rsidTr="00ED66AE">
        <w:tc>
          <w:tcPr>
            <w:tcW w:w="1075" w:type="dxa"/>
          </w:tcPr>
          <w:p w14:paraId="47C52EF8" w14:textId="5B3D4397" w:rsidR="00783868" w:rsidRDefault="00F74D3E">
            <w:r>
              <w:t>1-</w:t>
            </w:r>
            <w:r w:rsidR="005D695B">
              <w:t>3</w:t>
            </w:r>
          </w:p>
        </w:tc>
        <w:tc>
          <w:tcPr>
            <w:tcW w:w="8275" w:type="dxa"/>
          </w:tcPr>
          <w:p w14:paraId="6C76E12F" w14:textId="77777777" w:rsidR="009F0A63" w:rsidRDefault="009F0A63" w:rsidP="009F0A63">
            <w:r>
              <w:t>The student:</w:t>
            </w:r>
          </w:p>
          <w:p w14:paraId="27A9AD74" w14:textId="77777777" w:rsidR="009F0A63" w:rsidRDefault="009F0A63" w:rsidP="009F0A63">
            <w:r>
              <w:t>i.identifies minimal stated information (facts, opinions, messages) in simple authentic</w:t>
            </w:r>
          </w:p>
          <w:p w14:paraId="33700BD7" w14:textId="77777777" w:rsidR="009F0A63" w:rsidRDefault="009F0A63" w:rsidP="009F0A63">
            <w:r>
              <w:t>texts</w:t>
            </w:r>
          </w:p>
          <w:p w14:paraId="6C8302A1" w14:textId="77777777" w:rsidR="009F0A63" w:rsidRDefault="009F0A63" w:rsidP="009F0A63">
            <w:r>
              <w:t>ii.identifies basic conventions in simple authentic texts</w:t>
            </w:r>
          </w:p>
          <w:p w14:paraId="72A7BB21" w14:textId="7908DE49" w:rsidR="00783868" w:rsidRDefault="009F0A63" w:rsidP="009F0A63">
            <w:r>
              <w:t>iii.identifies basic connections in simple authentic texts.</w:t>
            </w:r>
          </w:p>
        </w:tc>
      </w:tr>
      <w:tr w:rsidR="00783868" w14:paraId="1B0C8DA8" w14:textId="77777777" w:rsidTr="00ED66AE">
        <w:tc>
          <w:tcPr>
            <w:tcW w:w="1075" w:type="dxa"/>
          </w:tcPr>
          <w:p w14:paraId="78829AEC" w14:textId="7F0393E6" w:rsidR="00783868" w:rsidRDefault="005B2D7F">
            <w:r>
              <w:t>4-5</w:t>
            </w:r>
          </w:p>
        </w:tc>
        <w:tc>
          <w:tcPr>
            <w:tcW w:w="8275" w:type="dxa"/>
          </w:tcPr>
          <w:p w14:paraId="2B93BA43" w14:textId="77777777" w:rsidR="00AE76E6" w:rsidRDefault="00AE76E6" w:rsidP="00AE76E6">
            <w:r>
              <w:t>The student:</w:t>
            </w:r>
          </w:p>
          <w:p w14:paraId="5D5D6A31" w14:textId="77777777" w:rsidR="00AE76E6" w:rsidRDefault="00AE76E6" w:rsidP="00AE76E6">
            <w:r>
              <w:t>i.identifies some stated information (facts, opinions, messages) in simple authentic texts</w:t>
            </w:r>
          </w:p>
          <w:p w14:paraId="63BFC013" w14:textId="77777777" w:rsidR="00AE76E6" w:rsidRDefault="00AE76E6" w:rsidP="00AE76E6">
            <w:r>
              <w:t>ii.identifies basic conventions in simple authentic texts</w:t>
            </w:r>
          </w:p>
          <w:p w14:paraId="457E5841" w14:textId="4E3896C8" w:rsidR="00783868" w:rsidRDefault="00AE76E6" w:rsidP="00AE76E6">
            <w:r>
              <w:t>iii.identifies basic connections in simple authentic texts.</w:t>
            </w:r>
          </w:p>
        </w:tc>
      </w:tr>
      <w:tr w:rsidR="00783868" w14:paraId="0AF32401" w14:textId="77777777" w:rsidTr="00ED66AE">
        <w:tc>
          <w:tcPr>
            <w:tcW w:w="1075" w:type="dxa"/>
          </w:tcPr>
          <w:p w14:paraId="4BA329EA" w14:textId="7611141D" w:rsidR="00783868" w:rsidRDefault="005B2D7F">
            <w:r>
              <w:t>6-7</w:t>
            </w:r>
          </w:p>
        </w:tc>
        <w:tc>
          <w:tcPr>
            <w:tcW w:w="8275" w:type="dxa"/>
          </w:tcPr>
          <w:p w14:paraId="498E2CE1" w14:textId="77777777" w:rsidR="00E82D8E" w:rsidRDefault="00E82D8E" w:rsidP="00E82D8E">
            <w:r>
              <w:t>The student:</w:t>
            </w:r>
          </w:p>
          <w:p w14:paraId="6E5C9C30" w14:textId="77777777" w:rsidR="00E82D8E" w:rsidRDefault="00E82D8E" w:rsidP="00E82D8E">
            <w:r>
              <w:t>i.identifies most stated information (facts, opinions, messages and supporting details) in</w:t>
            </w:r>
          </w:p>
          <w:p w14:paraId="71E0BF37" w14:textId="77777777" w:rsidR="00E82D8E" w:rsidRDefault="00E82D8E" w:rsidP="00E82D8E">
            <w:r>
              <w:t>a variety of simple authentic texts</w:t>
            </w:r>
          </w:p>
          <w:p w14:paraId="5614A2D5" w14:textId="77777777" w:rsidR="00E82D8E" w:rsidRDefault="00E82D8E" w:rsidP="00E82D8E">
            <w:r>
              <w:t>ii.interprets conventions in simple authentic texts</w:t>
            </w:r>
          </w:p>
          <w:p w14:paraId="4D8BE593" w14:textId="70B796F9" w:rsidR="00783868" w:rsidRDefault="00E82D8E" w:rsidP="00E82D8E">
            <w:r>
              <w:t>iii.interprets connections in simple authentic texts.</w:t>
            </w:r>
          </w:p>
        </w:tc>
      </w:tr>
      <w:tr w:rsidR="00783868" w14:paraId="71ED46DD" w14:textId="77777777" w:rsidTr="00ED66AE">
        <w:tc>
          <w:tcPr>
            <w:tcW w:w="1075" w:type="dxa"/>
          </w:tcPr>
          <w:p w14:paraId="2CB8E78C" w14:textId="65DCEA1F" w:rsidR="00783868" w:rsidRDefault="005B2D7F">
            <w:r>
              <w:t>8-10</w:t>
            </w:r>
          </w:p>
        </w:tc>
        <w:tc>
          <w:tcPr>
            <w:tcW w:w="8275" w:type="dxa"/>
          </w:tcPr>
          <w:p w14:paraId="75968E19" w14:textId="77777777" w:rsidR="00F16288" w:rsidRDefault="00F16288" w:rsidP="00F16288">
            <w:r>
              <w:t>The student:</w:t>
            </w:r>
          </w:p>
          <w:p w14:paraId="2BD64B18" w14:textId="77777777" w:rsidR="00F16288" w:rsidRDefault="00F16288" w:rsidP="00F16288">
            <w:r>
              <w:t>i.identifies explicit and implicit information (facts, opinions, messages and supporting</w:t>
            </w:r>
          </w:p>
          <w:p w14:paraId="570BB4DB" w14:textId="77777777" w:rsidR="00F16288" w:rsidRDefault="00F16288" w:rsidP="00F16288">
            <w:r>
              <w:t>details) in a wide variety of simple authentic texts</w:t>
            </w:r>
          </w:p>
          <w:p w14:paraId="772606ED" w14:textId="77777777" w:rsidR="00F16288" w:rsidRDefault="00F16288" w:rsidP="00F16288">
            <w:r>
              <w:t>ii.analyses conventions in simple authentic texts</w:t>
            </w:r>
          </w:p>
          <w:p w14:paraId="4C97ADA4" w14:textId="08E4BC58" w:rsidR="00783868" w:rsidRDefault="00F16288" w:rsidP="00F16288">
            <w:r>
              <w:t>iii.analyses connections in simple authentic texts.</w:t>
            </w:r>
          </w:p>
        </w:tc>
      </w:tr>
      <w:bookmarkEnd w:id="0"/>
    </w:tbl>
    <w:p w14:paraId="059FF061" w14:textId="77777777" w:rsidR="00464E7E" w:rsidRDefault="00464E7E"/>
    <w:p w14:paraId="0CA908F2" w14:textId="77777777" w:rsidR="00596A80" w:rsidRDefault="00596A80"/>
    <w:p w14:paraId="71FE4A37" w14:textId="77777777" w:rsidR="00596A80" w:rsidRDefault="00596A80"/>
    <w:p w14:paraId="0BEAA12B" w14:textId="77777777" w:rsidR="00596A80" w:rsidRDefault="00596A80"/>
    <w:p w14:paraId="7B82AFB5" w14:textId="77777777" w:rsidR="00ED66AE" w:rsidRDefault="00ED66AE"/>
    <w:p w14:paraId="44BD6C0F" w14:textId="77777777" w:rsidR="00ED66AE" w:rsidRDefault="00ED66AE"/>
    <w:p w14:paraId="10F0FE61" w14:textId="77777777" w:rsidR="00ED66AE" w:rsidRDefault="00ED66AE"/>
    <w:p w14:paraId="3B534567" w14:textId="77777777" w:rsidR="00ED66AE" w:rsidRDefault="00ED66AE"/>
    <w:p w14:paraId="2D242E94" w14:textId="77777777" w:rsidR="00ED66AE" w:rsidRDefault="00ED66AE"/>
    <w:p w14:paraId="671367DE" w14:textId="77777777" w:rsidR="00E82D8E" w:rsidRDefault="00E82D8E"/>
    <w:p w14:paraId="5BFD22F9" w14:textId="613CDFF5" w:rsidR="0065544E" w:rsidRDefault="0065544E">
      <w:r w:rsidRPr="000B64BE">
        <w:rPr>
          <w:b/>
          <w:bCs/>
        </w:rPr>
        <w:t>READING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596A80" w14:paraId="7E1CBEF1" w14:textId="77777777" w:rsidTr="1BF9237E">
        <w:tc>
          <w:tcPr>
            <w:tcW w:w="985" w:type="dxa"/>
          </w:tcPr>
          <w:p w14:paraId="0771A0F8" w14:textId="5E39A2C4" w:rsidR="00596A80" w:rsidRDefault="00596A80">
            <w:r>
              <w:t>Mark</w:t>
            </w:r>
          </w:p>
        </w:tc>
        <w:tc>
          <w:tcPr>
            <w:tcW w:w="8365" w:type="dxa"/>
          </w:tcPr>
          <w:p w14:paraId="2D38FBB3" w14:textId="4DFA358F" w:rsidR="00596A80" w:rsidRDefault="00596A80">
            <w:r>
              <w:t xml:space="preserve">Level descriptor </w:t>
            </w:r>
          </w:p>
        </w:tc>
      </w:tr>
      <w:tr w:rsidR="00596A80" w14:paraId="7F6C08AA" w14:textId="77777777" w:rsidTr="1BF9237E">
        <w:tc>
          <w:tcPr>
            <w:tcW w:w="985" w:type="dxa"/>
          </w:tcPr>
          <w:p w14:paraId="2FD6173E" w14:textId="4CB05B4C" w:rsidR="00596A80" w:rsidRDefault="00596A80">
            <w:r>
              <w:t>0-5</w:t>
            </w:r>
          </w:p>
        </w:tc>
        <w:tc>
          <w:tcPr>
            <w:tcW w:w="8365" w:type="dxa"/>
          </w:tcPr>
          <w:p w14:paraId="6DE5FC9F" w14:textId="77777777" w:rsidR="00D05933" w:rsidRDefault="00D05933" w:rsidP="00D05933">
            <w:r>
              <w:t>The student:</w:t>
            </w:r>
          </w:p>
          <w:p w14:paraId="2B1946B7" w14:textId="37EE1FE3" w:rsidR="00D05933" w:rsidRDefault="5EA675E5" w:rsidP="00D05933">
            <w:r>
              <w:t>I. Identifies</w:t>
            </w:r>
            <w:r w:rsidR="00D05933">
              <w:t xml:space="preserve"> minimal stated information (facts, opinions, messages) in a variety of simple</w:t>
            </w:r>
          </w:p>
          <w:p w14:paraId="03BAA424" w14:textId="77777777" w:rsidR="00D05933" w:rsidRDefault="00D05933" w:rsidP="00D05933">
            <w:r>
              <w:t>authentic texts</w:t>
            </w:r>
          </w:p>
          <w:p w14:paraId="2A379B66" w14:textId="77777777" w:rsidR="00D05933" w:rsidRDefault="00D05933" w:rsidP="00D05933">
            <w:r>
              <w:t>ii.identifies basic conventions in simple authentic texts</w:t>
            </w:r>
          </w:p>
          <w:p w14:paraId="43466A62" w14:textId="325152E0" w:rsidR="00596A80" w:rsidRDefault="00D05933" w:rsidP="00D05933">
            <w:r>
              <w:t>iii.identifies basic connections in simple authentic texts.</w:t>
            </w:r>
          </w:p>
        </w:tc>
      </w:tr>
      <w:tr w:rsidR="00596A80" w14:paraId="7C58053F" w14:textId="77777777" w:rsidTr="1BF9237E">
        <w:tc>
          <w:tcPr>
            <w:tcW w:w="985" w:type="dxa"/>
          </w:tcPr>
          <w:p w14:paraId="6E956481" w14:textId="7775647F" w:rsidR="00596A80" w:rsidRDefault="00596A80">
            <w:r>
              <w:t>6-10</w:t>
            </w:r>
          </w:p>
        </w:tc>
        <w:tc>
          <w:tcPr>
            <w:tcW w:w="8365" w:type="dxa"/>
          </w:tcPr>
          <w:p w14:paraId="4108EC82" w14:textId="77777777" w:rsidR="005A1FF4" w:rsidRDefault="005A1FF4" w:rsidP="005A1FF4">
            <w:r>
              <w:t>The student:</w:t>
            </w:r>
          </w:p>
          <w:p w14:paraId="0E661856" w14:textId="77777777" w:rsidR="005A1FF4" w:rsidRDefault="005A1FF4" w:rsidP="005A1FF4">
            <w:r>
              <w:t>i.identifies some stated information (facts, opinions, messages) in a variety of simple</w:t>
            </w:r>
          </w:p>
          <w:p w14:paraId="7DC05E4D" w14:textId="77777777" w:rsidR="005A1FF4" w:rsidRDefault="005A1FF4" w:rsidP="005A1FF4">
            <w:r>
              <w:t>authentic texts</w:t>
            </w:r>
          </w:p>
          <w:p w14:paraId="57EE9F9D" w14:textId="77777777" w:rsidR="005A1FF4" w:rsidRDefault="005A1FF4" w:rsidP="005A1FF4">
            <w:r>
              <w:t>ii.identifies basic conventions in simple authentic texts</w:t>
            </w:r>
          </w:p>
          <w:p w14:paraId="743DA7B7" w14:textId="786E3CBF" w:rsidR="00596A80" w:rsidRDefault="005A1FF4" w:rsidP="005A1FF4">
            <w:r>
              <w:t>iii.identifies basic connections in simple authentic texts.</w:t>
            </w:r>
          </w:p>
        </w:tc>
      </w:tr>
      <w:tr w:rsidR="00596A80" w14:paraId="1297A1E7" w14:textId="77777777" w:rsidTr="1BF9237E">
        <w:tc>
          <w:tcPr>
            <w:tcW w:w="985" w:type="dxa"/>
          </w:tcPr>
          <w:p w14:paraId="57CE4622" w14:textId="2B6F0E4A" w:rsidR="00596A80" w:rsidRDefault="00596A80">
            <w:r>
              <w:t>11-15</w:t>
            </w:r>
          </w:p>
        </w:tc>
        <w:tc>
          <w:tcPr>
            <w:tcW w:w="8365" w:type="dxa"/>
          </w:tcPr>
          <w:p w14:paraId="1DE5166B" w14:textId="77777777" w:rsidR="00F823D2" w:rsidRDefault="00F823D2" w:rsidP="00F823D2">
            <w:r>
              <w:t>The student:</w:t>
            </w:r>
          </w:p>
          <w:p w14:paraId="7899CE6D" w14:textId="77777777" w:rsidR="00F823D2" w:rsidRDefault="00F823D2" w:rsidP="00F823D2">
            <w:r>
              <w:t>i.identifies most stated information (facts, opinions, messages and supporting details) in a</w:t>
            </w:r>
          </w:p>
          <w:p w14:paraId="3F911758" w14:textId="77777777" w:rsidR="00F823D2" w:rsidRDefault="00F823D2" w:rsidP="00F823D2">
            <w:r>
              <w:t>variety of simple authentic texts</w:t>
            </w:r>
          </w:p>
          <w:p w14:paraId="3C396C9A" w14:textId="77777777" w:rsidR="00F823D2" w:rsidRDefault="00F823D2" w:rsidP="00F823D2">
            <w:r>
              <w:t>ii.interprets conventions in simple authentic texts.</w:t>
            </w:r>
          </w:p>
          <w:p w14:paraId="1F65771F" w14:textId="02081D6D" w:rsidR="00596A80" w:rsidRDefault="00F823D2" w:rsidP="00F823D2">
            <w:r>
              <w:t>iii.interprets connections in simple authentic texts.</w:t>
            </w:r>
          </w:p>
        </w:tc>
      </w:tr>
      <w:tr w:rsidR="00596A80" w14:paraId="2EACFC9E" w14:textId="77777777" w:rsidTr="1BF9237E">
        <w:tc>
          <w:tcPr>
            <w:tcW w:w="985" w:type="dxa"/>
          </w:tcPr>
          <w:p w14:paraId="5E2AD2E3" w14:textId="2FA901A7" w:rsidR="00596A80" w:rsidRDefault="00596A80">
            <w:r>
              <w:t>16-20</w:t>
            </w:r>
          </w:p>
        </w:tc>
        <w:tc>
          <w:tcPr>
            <w:tcW w:w="8365" w:type="dxa"/>
          </w:tcPr>
          <w:p w14:paraId="1F3809B3" w14:textId="77777777" w:rsidR="00754535" w:rsidRDefault="00754535" w:rsidP="00754535">
            <w:r>
              <w:t>The student:</w:t>
            </w:r>
          </w:p>
          <w:p w14:paraId="43D8CE47" w14:textId="77777777" w:rsidR="00754535" w:rsidRDefault="00754535" w:rsidP="00754535">
            <w:r>
              <w:t>i.identifies most stated information (facts, opinions, messages and supporting details) in a</w:t>
            </w:r>
          </w:p>
          <w:p w14:paraId="6F6E40BF" w14:textId="77777777" w:rsidR="00754535" w:rsidRDefault="00754535" w:rsidP="00754535">
            <w:r>
              <w:t>variety of simple authentic texts</w:t>
            </w:r>
          </w:p>
          <w:p w14:paraId="73B6E01C" w14:textId="77777777" w:rsidR="00754535" w:rsidRDefault="00754535" w:rsidP="00754535">
            <w:r>
              <w:t>ii.interprets conventions in simple authentic texts.</w:t>
            </w:r>
          </w:p>
          <w:p w14:paraId="2BE9429B" w14:textId="49C094C6" w:rsidR="00596A80" w:rsidRDefault="00754535" w:rsidP="00754535">
            <w:r>
              <w:t>iii.interprets connections in simple authentic texts.</w:t>
            </w:r>
          </w:p>
        </w:tc>
      </w:tr>
      <w:tr w:rsidR="00596A80" w14:paraId="602CE2E5" w14:textId="77777777" w:rsidTr="1BF9237E">
        <w:tc>
          <w:tcPr>
            <w:tcW w:w="985" w:type="dxa"/>
          </w:tcPr>
          <w:p w14:paraId="3D63F7BD" w14:textId="2CBBD7E2" w:rsidR="00596A80" w:rsidRDefault="00596A80">
            <w:r>
              <w:t>21</w:t>
            </w:r>
            <w:r w:rsidR="0058791F">
              <w:t>-25</w:t>
            </w:r>
          </w:p>
        </w:tc>
        <w:tc>
          <w:tcPr>
            <w:tcW w:w="8365" w:type="dxa"/>
          </w:tcPr>
          <w:p w14:paraId="56AF584F" w14:textId="77777777" w:rsidR="00754535" w:rsidRDefault="00754535" w:rsidP="00754535">
            <w:r>
              <w:t>The student:</w:t>
            </w:r>
          </w:p>
          <w:p w14:paraId="1FDBC517" w14:textId="77777777" w:rsidR="00754535" w:rsidRDefault="00754535" w:rsidP="00754535">
            <w:r>
              <w:t>i.identifies explicit and implicit information (facts, opinions, messages and supporting</w:t>
            </w:r>
          </w:p>
          <w:p w14:paraId="4D24B688" w14:textId="77777777" w:rsidR="00754535" w:rsidRDefault="00754535" w:rsidP="00754535">
            <w:r>
              <w:t>details) in a wide variety of simple authentic texts</w:t>
            </w:r>
          </w:p>
          <w:p w14:paraId="147B5B92" w14:textId="77777777" w:rsidR="00754535" w:rsidRDefault="00754535" w:rsidP="00754535">
            <w:r>
              <w:t>ii.analyses conventions in simple authentic texts</w:t>
            </w:r>
          </w:p>
          <w:p w14:paraId="3F23EC4C" w14:textId="5B74B38C" w:rsidR="00596A80" w:rsidRDefault="00754535" w:rsidP="00754535">
            <w:r>
              <w:t>iii.analyses connections in simple authentic texts</w:t>
            </w:r>
          </w:p>
        </w:tc>
      </w:tr>
      <w:tr w:rsidR="00596A80" w14:paraId="76FEA5CF" w14:textId="77777777" w:rsidTr="1BF9237E">
        <w:tc>
          <w:tcPr>
            <w:tcW w:w="985" w:type="dxa"/>
          </w:tcPr>
          <w:p w14:paraId="35094961" w14:textId="5954D833" w:rsidR="00596A80" w:rsidRDefault="0058791F">
            <w:r>
              <w:t>26-30</w:t>
            </w:r>
          </w:p>
        </w:tc>
        <w:tc>
          <w:tcPr>
            <w:tcW w:w="8365" w:type="dxa"/>
          </w:tcPr>
          <w:p w14:paraId="613F923A" w14:textId="77777777" w:rsidR="00D05933" w:rsidRDefault="00D05933" w:rsidP="00D05933">
            <w:r>
              <w:t>The student:</w:t>
            </w:r>
          </w:p>
          <w:p w14:paraId="5ED99AAD" w14:textId="77777777" w:rsidR="00D05933" w:rsidRDefault="00D05933" w:rsidP="00D05933">
            <w:r>
              <w:t>i.identifies explicit and implicit information (facts, opinions, messages and supporting</w:t>
            </w:r>
          </w:p>
          <w:p w14:paraId="5D0FD65B" w14:textId="77777777" w:rsidR="00D05933" w:rsidRDefault="00D05933" w:rsidP="00D05933">
            <w:r>
              <w:t>details) in a wide variety of simple authentic texts</w:t>
            </w:r>
          </w:p>
          <w:p w14:paraId="439F5665" w14:textId="77777777" w:rsidR="00D05933" w:rsidRDefault="00D05933" w:rsidP="00D05933">
            <w:r>
              <w:t>ii.analyses conventions in simple authentic texts</w:t>
            </w:r>
          </w:p>
          <w:p w14:paraId="4050CE14" w14:textId="52C24BC3" w:rsidR="00596A80" w:rsidRDefault="00D05933" w:rsidP="00D05933">
            <w:r>
              <w:t>iii.analyses connections in simple authentic texts.</w:t>
            </w:r>
          </w:p>
        </w:tc>
      </w:tr>
    </w:tbl>
    <w:p w14:paraId="020536C2" w14:textId="77777777" w:rsidR="0065544E" w:rsidRDefault="0065544E"/>
    <w:p w14:paraId="0379E81F" w14:textId="77777777" w:rsidR="00754535" w:rsidRDefault="00754535"/>
    <w:p w14:paraId="1079C5F6" w14:textId="77777777" w:rsidR="00ED66AE" w:rsidRDefault="00ED66AE"/>
    <w:p w14:paraId="27EBD508" w14:textId="77777777" w:rsidR="00ED66AE" w:rsidRDefault="00ED66AE"/>
    <w:p w14:paraId="61D38873" w14:textId="77777777" w:rsidR="00ED66AE" w:rsidRDefault="00ED66AE"/>
    <w:p w14:paraId="6003F8AE" w14:textId="77777777" w:rsidR="00ED66AE" w:rsidRDefault="00ED66AE"/>
    <w:p w14:paraId="19C467D1" w14:textId="77777777" w:rsidR="00ED66AE" w:rsidRDefault="00ED66AE"/>
    <w:p w14:paraId="1B2B6226" w14:textId="77777777" w:rsidR="00ED66AE" w:rsidRDefault="00ED66AE"/>
    <w:p w14:paraId="26259F38" w14:textId="77777777" w:rsidR="00ED66AE" w:rsidRDefault="00ED66AE"/>
    <w:p w14:paraId="554BF26D" w14:textId="061730D2" w:rsidR="00754535" w:rsidRDefault="00571235">
      <w:r w:rsidRPr="000B64BE">
        <w:rPr>
          <w:b/>
          <w:bCs/>
        </w:rPr>
        <w:t>SPEAKING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8663"/>
      </w:tblGrid>
      <w:tr w:rsidR="00571235" w14:paraId="17725B13" w14:textId="77777777" w:rsidTr="6FA31D1D">
        <w:tc>
          <w:tcPr>
            <w:tcW w:w="625" w:type="dxa"/>
          </w:tcPr>
          <w:p w14:paraId="3AEB0CF5" w14:textId="77777777" w:rsidR="00571235" w:rsidRDefault="00571235" w:rsidP="00331A5F">
            <w:r>
              <w:t>Mark</w:t>
            </w:r>
          </w:p>
        </w:tc>
        <w:tc>
          <w:tcPr>
            <w:tcW w:w="8725" w:type="dxa"/>
          </w:tcPr>
          <w:p w14:paraId="665CF6BB" w14:textId="77777777" w:rsidR="00571235" w:rsidRDefault="00571235" w:rsidP="00331A5F">
            <w:r>
              <w:t xml:space="preserve">Level descriptor </w:t>
            </w:r>
          </w:p>
        </w:tc>
      </w:tr>
      <w:tr w:rsidR="00571235" w14:paraId="489CC5C9" w14:textId="77777777" w:rsidTr="6FA31D1D">
        <w:tc>
          <w:tcPr>
            <w:tcW w:w="625" w:type="dxa"/>
          </w:tcPr>
          <w:p w14:paraId="191C940A" w14:textId="77777777" w:rsidR="00571235" w:rsidRDefault="00571235" w:rsidP="00331A5F">
            <w:r>
              <w:t>1-3</w:t>
            </w:r>
          </w:p>
        </w:tc>
        <w:tc>
          <w:tcPr>
            <w:tcW w:w="8725" w:type="dxa"/>
          </w:tcPr>
          <w:p w14:paraId="3EFBD65F" w14:textId="77777777" w:rsidR="00DD35F1" w:rsidRDefault="00DD35F1" w:rsidP="00DD35F1">
            <w:r>
              <w:t>The student:</w:t>
            </w:r>
          </w:p>
          <w:p w14:paraId="5E5BD03A" w14:textId="77777777" w:rsidR="00DD35F1" w:rsidRDefault="00DD35F1" w:rsidP="00DD35F1">
            <w:r>
              <w:t>i.uses a limited range of vocabulary</w:t>
            </w:r>
          </w:p>
          <w:p w14:paraId="0350397C" w14:textId="77777777" w:rsidR="00DD35F1" w:rsidRDefault="00DD35F1" w:rsidP="00DD35F1">
            <w:r>
              <w:t>ii.uses a limited range of grammatical structures with many errors which often hinder</w:t>
            </w:r>
          </w:p>
          <w:p w14:paraId="37B9F98D" w14:textId="77777777" w:rsidR="00DD35F1" w:rsidRDefault="00DD35F1" w:rsidP="00DD35F1">
            <w:r>
              <w:t>communication</w:t>
            </w:r>
          </w:p>
          <w:p w14:paraId="74A77635" w14:textId="77777777" w:rsidR="00DD35F1" w:rsidRDefault="00DD35F1" w:rsidP="00DD35F1">
            <w:r>
              <w:t>iii.uses pronunciation and intonation with many errors which often hinder</w:t>
            </w:r>
          </w:p>
          <w:p w14:paraId="576EB3E2" w14:textId="77777777" w:rsidR="00DD35F1" w:rsidRDefault="00DD35F1" w:rsidP="00DD35F1">
            <w:r>
              <w:t>comprehension</w:t>
            </w:r>
          </w:p>
          <w:p w14:paraId="1301D6DE" w14:textId="67E95C17" w:rsidR="00571235" w:rsidRDefault="0B048DEB" w:rsidP="00DD35F1">
            <w:r>
              <w:t>iv. Communicates</w:t>
            </w:r>
            <w:r w:rsidR="00DD35F1">
              <w:t xml:space="preserve"> limited relevant information.</w:t>
            </w:r>
          </w:p>
        </w:tc>
      </w:tr>
      <w:tr w:rsidR="00571235" w14:paraId="31ABB1A7" w14:textId="77777777" w:rsidTr="6FA31D1D">
        <w:tc>
          <w:tcPr>
            <w:tcW w:w="625" w:type="dxa"/>
          </w:tcPr>
          <w:p w14:paraId="415C8045" w14:textId="77777777" w:rsidR="00571235" w:rsidRDefault="00571235" w:rsidP="00331A5F">
            <w:r>
              <w:t>4-5</w:t>
            </w:r>
          </w:p>
        </w:tc>
        <w:tc>
          <w:tcPr>
            <w:tcW w:w="8725" w:type="dxa"/>
          </w:tcPr>
          <w:p w14:paraId="77295CBC" w14:textId="77777777" w:rsidR="007A5971" w:rsidRDefault="007A5971" w:rsidP="007A5971">
            <w:r>
              <w:t>The student:</w:t>
            </w:r>
          </w:p>
          <w:p w14:paraId="08D79EF2" w14:textId="77777777" w:rsidR="007A5971" w:rsidRDefault="007A5971" w:rsidP="007A5971">
            <w:r>
              <w:t>i.uses a basic range of vocabulary</w:t>
            </w:r>
          </w:p>
          <w:p w14:paraId="52F96D20" w14:textId="77777777" w:rsidR="007A5971" w:rsidRDefault="007A5971" w:rsidP="007A5971">
            <w:r>
              <w:t>ii.uses a basic range of grammatical structures with some errors which sometimes</w:t>
            </w:r>
          </w:p>
          <w:p w14:paraId="45DC3BD7" w14:textId="77777777" w:rsidR="007A5971" w:rsidRDefault="007A5971" w:rsidP="007A5971">
            <w:r>
              <w:t>hinder communication</w:t>
            </w:r>
          </w:p>
          <w:p w14:paraId="2CF0916E" w14:textId="77777777" w:rsidR="007A5971" w:rsidRDefault="007A5971" w:rsidP="007A5971">
            <w:r>
              <w:t>iii.uses pronunciation and intonation with some errors which sometimes hinder</w:t>
            </w:r>
          </w:p>
          <w:p w14:paraId="2407F923" w14:textId="77777777" w:rsidR="007A5971" w:rsidRDefault="007A5971" w:rsidP="007A5971">
            <w:r>
              <w:t>comprehension</w:t>
            </w:r>
          </w:p>
          <w:p w14:paraId="316CB014" w14:textId="5C3C82EC" w:rsidR="00571235" w:rsidRDefault="7209D661" w:rsidP="007A5971">
            <w:r>
              <w:t>iv. Communicates</w:t>
            </w:r>
            <w:r w:rsidR="007A5971">
              <w:t xml:space="preserve"> some relevant information.</w:t>
            </w:r>
          </w:p>
        </w:tc>
      </w:tr>
      <w:tr w:rsidR="00571235" w14:paraId="0C2460E8" w14:textId="77777777" w:rsidTr="6FA31D1D">
        <w:tc>
          <w:tcPr>
            <w:tcW w:w="625" w:type="dxa"/>
          </w:tcPr>
          <w:p w14:paraId="22CB2AF6" w14:textId="77777777" w:rsidR="00571235" w:rsidRDefault="00571235" w:rsidP="00331A5F">
            <w:r>
              <w:t>6-7</w:t>
            </w:r>
          </w:p>
        </w:tc>
        <w:tc>
          <w:tcPr>
            <w:tcW w:w="8725" w:type="dxa"/>
          </w:tcPr>
          <w:p w14:paraId="6D6E6F03" w14:textId="77777777" w:rsidR="001113A3" w:rsidRDefault="001113A3" w:rsidP="001113A3">
            <w:r>
              <w:t>The student:</w:t>
            </w:r>
          </w:p>
          <w:p w14:paraId="40A5A8C5" w14:textId="77777777" w:rsidR="001113A3" w:rsidRDefault="001113A3" w:rsidP="001113A3">
            <w:r>
              <w:t>i.uses a range of vocabulary</w:t>
            </w:r>
          </w:p>
          <w:p w14:paraId="2E486FF3" w14:textId="77777777" w:rsidR="001113A3" w:rsidRDefault="001113A3" w:rsidP="001113A3">
            <w:r>
              <w:t>ii.uses a range of grammatical structures with a few errors which do not hinder</w:t>
            </w:r>
          </w:p>
          <w:p w14:paraId="2BFB83B6" w14:textId="77777777" w:rsidR="001113A3" w:rsidRDefault="001113A3" w:rsidP="001113A3">
            <w:r>
              <w:t>communication</w:t>
            </w:r>
          </w:p>
          <w:p w14:paraId="6AF8AD10" w14:textId="77777777" w:rsidR="001113A3" w:rsidRDefault="001113A3" w:rsidP="001113A3">
            <w:r>
              <w:t>iii.uses pronunciation and intonation with a few errors. However, these do not hinder</w:t>
            </w:r>
          </w:p>
          <w:p w14:paraId="611437BF" w14:textId="77777777" w:rsidR="001113A3" w:rsidRDefault="001113A3" w:rsidP="001113A3">
            <w:r>
              <w:t>comprehension</w:t>
            </w:r>
          </w:p>
          <w:p w14:paraId="1BA7B701" w14:textId="67D27902" w:rsidR="00571235" w:rsidRDefault="6EBB9EEF" w:rsidP="001113A3">
            <w:r>
              <w:t>iv. Communicates</w:t>
            </w:r>
            <w:r w:rsidR="001113A3">
              <w:t xml:space="preserve"> </w:t>
            </w:r>
            <w:r w:rsidR="1C3FA900">
              <w:t>the most</w:t>
            </w:r>
            <w:r w:rsidR="001113A3">
              <w:t xml:space="preserve"> relevant information.</w:t>
            </w:r>
          </w:p>
        </w:tc>
      </w:tr>
      <w:tr w:rsidR="00571235" w14:paraId="1E75482B" w14:textId="77777777" w:rsidTr="6FA31D1D">
        <w:tc>
          <w:tcPr>
            <w:tcW w:w="625" w:type="dxa"/>
          </w:tcPr>
          <w:p w14:paraId="6AA658F4" w14:textId="77777777" w:rsidR="00571235" w:rsidRDefault="00571235" w:rsidP="00331A5F">
            <w:r>
              <w:t>8-10</w:t>
            </w:r>
          </w:p>
        </w:tc>
        <w:tc>
          <w:tcPr>
            <w:tcW w:w="8725" w:type="dxa"/>
          </w:tcPr>
          <w:p w14:paraId="3FE1DE83" w14:textId="77777777" w:rsidR="001113A3" w:rsidRDefault="001113A3" w:rsidP="001113A3">
            <w:r>
              <w:t>The student:</w:t>
            </w:r>
          </w:p>
          <w:p w14:paraId="57220B66" w14:textId="77777777" w:rsidR="001113A3" w:rsidRDefault="001113A3" w:rsidP="001113A3">
            <w:r>
              <w:t>i.uses a wide range of vocabulary</w:t>
            </w:r>
          </w:p>
          <w:p w14:paraId="501C30A7" w14:textId="77777777" w:rsidR="001113A3" w:rsidRDefault="001113A3" w:rsidP="001113A3">
            <w:r>
              <w:t>ii.uses a wide range of grammatical structures generally accurately</w:t>
            </w:r>
          </w:p>
          <w:p w14:paraId="64836662" w14:textId="77777777" w:rsidR="001113A3" w:rsidRDefault="001113A3" w:rsidP="001113A3">
            <w:r>
              <w:t>iii.uses clear pronunciation and intonation which makes the communication easy to</w:t>
            </w:r>
          </w:p>
          <w:p w14:paraId="1FFBB723" w14:textId="77777777" w:rsidR="001113A3" w:rsidRDefault="001113A3" w:rsidP="001113A3">
            <w:r>
              <w:t>comprehend</w:t>
            </w:r>
          </w:p>
          <w:p w14:paraId="300DDA1D" w14:textId="085460CD" w:rsidR="00571235" w:rsidRDefault="78D92F02" w:rsidP="001113A3">
            <w:r>
              <w:t>iv. Communicates</w:t>
            </w:r>
            <w:r w:rsidR="001113A3">
              <w:t xml:space="preserve"> almost all the required information clearly and effectively</w:t>
            </w:r>
          </w:p>
        </w:tc>
      </w:tr>
    </w:tbl>
    <w:p w14:paraId="41D761DF" w14:textId="77777777" w:rsidR="00571235" w:rsidRDefault="00571235"/>
    <w:p w14:paraId="75B63325" w14:textId="77777777" w:rsidR="000C7D43" w:rsidRDefault="000C7D43"/>
    <w:p w14:paraId="2DAC3C1A" w14:textId="77777777" w:rsidR="000C7D43" w:rsidRDefault="000C7D43"/>
    <w:p w14:paraId="32D7FAAB" w14:textId="77777777" w:rsidR="000C7D43" w:rsidRDefault="000C7D43"/>
    <w:p w14:paraId="759C1D53" w14:textId="77777777" w:rsidR="00ED66AE" w:rsidRDefault="00ED66AE"/>
    <w:p w14:paraId="71F1B80C" w14:textId="77777777" w:rsidR="00ED66AE" w:rsidRDefault="00ED66AE"/>
    <w:p w14:paraId="3DA95BC5" w14:textId="7F6C4E19" w:rsidR="00ED66AE" w:rsidRDefault="00ED66AE" w:rsidP="3BF102FA"/>
    <w:p w14:paraId="0CBF8E52" w14:textId="3AEF9738" w:rsidR="3BF102FA" w:rsidRDefault="3BF102FA" w:rsidP="3BF102FA"/>
    <w:p w14:paraId="37B90F8B" w14:textId="77777777" w:rsidR="000C7D43" w:rsidRDefault="000C7D43"/>
    <w:p w14:paraId="0C13759E" w14:textId="77777777" w:rsidR="00497988" w:rsidRDefault="00497988" w:rsidP="000C7D43">
      <w:pPr>
        <w:rPr>
          <w:b/>
          <w:bCs/>
        </w:rPr>
      </w:pPr>
    </w:p>
    <w:p w14:paraId="76E656E4" w14:textId="6193E4F2" w:rsidR="000C7D43" w:rsidRDefault="000C7D43" w:rsidP="000C7D43">
      <w:r w:rsidRPr="000B64BE">
        <w:rPr>
          <w:b/>
          <w:bCs/>
        </w:rPr>
        <w:lastRenderedPageBreak/>
        <w:t>WRITING</w:t>
      </w:r>
      <w:r>
        <w:t>:</w:t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895"/>
        <w:gridCol w:w="8585"/>
      </w:tblGrid>
      <w:tr w:rsidR="00F34BB1" w14:paraId="4DFFB807" w14:textId="77777777" w:rsidTr="6FA31D1D">
        <w:tc>
          <w:tcPr>
            <w:tcW w:w="895" w:type="dxa"/>
          </w:tcPr>
          <w:p w14:paraId="1679DCE9" w14:textId="77777777" w:rsidR="00F34BB1" w:rsidRDefault="00F34BB1" w:rsidP="00331A5F">
            <w:r>
              <w:t>Mark</w:t>
            </w:r>
          </w:p>
        </w:tc>
        <w:tc>
          <w:tcPr>
            <w:tcW w:w="8585" w:type="dxa"/>
          </w:tcPr>
          <w:p w14:paraId="5C1C8AA5" w14:textId="77777777" w:rsidR="00F34BB1" w:rsidRDefault="00F34BB1" w:rsidP="00331A5F">
            <w:r>
              <w:t xml:space="preserve">Level descriptor </w:t>
            </w:r>
          </w:p>
        </w:tc>
      </w:tr>
      <w:tr w:rsidR="00F34BB1" w14:paraId="60D91281" w14:textId="77777777" w:rsidTr="6FA31D1D">
        <w:tc>
          <w:tcPr>
            <w:tcW w:w="895" w:type="dxa"/>
          </w:tcPr>
          <w:p w14:paraId="6643C772" w14:textId="77777777" w:rsidR="00F34BB1" w:rsidRDefault="00F34BB1" w:rsidP="00331A5F">
            <w:r>
              <w:t>0-5</w:t>
            </w:r>
          </w:p>
        </w:tc>
        <w:tc>
          <w:tcPr>
            <w:tcW w:w="8585" w:type="dxa"/>
          </w:tcPr>
          <w:p w14:paraId="6FD119FC" w14:textId="77777777" w:rsidR="00952ECC" w:rsidRDefault="00952ECC" w:rsidP="00952ECC">
            <w:r>
              <w:t>The student:</w:t>
            </w:r>
          </w:p>
          <w:p w14:paraId="43DED77A" w14:textId="77777777" w:rsidR="00952ECC" w:rsidRDefault="00952ECC" w:rsidP="00952ECC">
            <w:r>
              <w:t>i.uses a limited range of vocabulary</w:t>
            </w:r>
          </w:p>
          <w:p w14:paraId="56FD31C5" w14:textId="68D31045" w:rsidR="00952ECC" w:rsidRDefault="00952ECC" w:rsidP="00952ECC">
            <w:r>
              <w:t xml:space="preserve">ii.uses a limited range of grammatical structures with </w:t>
            </w:r>
            <w:r w:rsidR="5BD98A2D">
              <w:t xml:space="preserve">too </w:t>
            </w:r>
            <w:r>
              <w:t>many errors which often hinder</w:t>
            </w:r>
          </w:p>
          <w:p w14:paraId="4A6B3339" w14:textId="77777777" w:rsidR="00952ECC" w:rsidRDefault="00952ECC" w:rsidP="00952ECC">
            <w:r>
              <w:t>communication</w:t>
            </w:r>
          </w:p>
          <w:p w14:paraId="0D98F7B0" w14:textId="2C28B8A6" w:rsidR="00952ECC" w:rsidRDefault="00952ECC" w:rsidP="00952ECC">
            <w:r>
              <w:t xml:space="preserve">iii.presents some information in a </w:t>
            </w:r>
            <w:r w:rsidR="6CEA6234">
              <w:t>partially recognizable</w:t>
            </w:r>
            <w:r>
              <w:t xml:space="preserve"> format using some basic</w:t>
            </w:r>
          </w:p>
          <w:p w14:paraId="4062D695" w14:textId="77777777" w:rsidR="00952ECC" w:rsidRDefault="00952ECC" w:rsidP="00952ECC">
            <w:r>
              <w:t>cohesive devices</w:t>
            </w:r>
          </w:p>
          <w:p w14:paraId="2ACEDC16" w14:textId="219C52C0" w:rsidR="00952ECC" w:rsidRDefault="71DA83F0" w:rsidP="00952ECC">
            <w:r>
              <w:t>iv. Communicates</w:t>
            </w:r>
            <w:r w:rsidR="7785F52E">
              <w:t xml:space="preserve"> limited relevant information with some sense of audience and purpose to</w:t>
            </w:r>
          </w:p>
          <w:p w14:paraId="4AD4CD69" w14:textId="5CDDF62E" w:rsidR="00F34BB1" w:rsidRDefault="00952ECC" w:rsidP="00952ECC">
            <w:r>
              <w:t>suit the context.</w:t>
            </w:r>
          </w:p>
        </w:tc>
      </w:tr>
      <w:tr w:rsidR="00F34BB1" w14:paraId="5DC319B6" w14:textId="77777777" w:rsidTr="6FA31D1D">
        <w:tc>
          <w:tcPr>
            <w:tcW w:w="895" w:type="dxa"/>
          </w:tcPr>
          <w:p w14:paraId="02A7C525" w14:textId="77777777" w:rsidR="00F34BB1" w:rsidRDefault="00F34BB1" w:rsidP="00331A5F">
            <w:r>
              <w:t>6-10</w:t>
            </w:r>
          </w:p>
        </w:tc>
        <w:tc>
          <w:tcPr>
            <w:tcW w:w="8585" w:type="dxa"/>
          </w:tcPr>
          <w:p w14:paraId="34B98357" w14:textId="77777777" w:rsidR="005544DE" w:rsidRDefault="005544DE" w:rsidP="005544DE">
            <w:r>
              <w:t>The student:</w:t>
            </w:r>
          </w:p>
          <w:p w14:paraId="4BF079B2" w14:textId="77777777" w:rsidR="005544DE" w:rsidRDefault="005544DE" w:rsidP="005544DE">
            <w:r>
              <w:t>i.uses a limited range of vocabulary</w:t>
            </w:r>
          </w:p>
          <w:p w14:paraId="63797A61" w14:textId="77777777" w:rsidR="005544DE" w:rsidRDefault="005544DE" w:rsidP="005544DE">
            <w:r>
              <w:t>ii.uses a limited range of grammatical structures with many errors which often hinder</w:t>
            </w:r>
          </w:p>
          <w:p w14:paraId="4658B77A" w14:textId="77777777" w:rsidR="005544DE" w:rsidRDefault="005544DE" w:rsidP="005544DE">
            <w:r>
              <w:t>communication</w:t>
            </w:r>
          </w:p>
          <w:p w14:paraId="54838DCC" w14:textId="2F0A3B9D" w:rsidR="005544DE" w:rsidRDefault="005544DE" w:rsidP="005544DE">
            <w:r>
              <w:t xml:space="preserve">iii.presents some information in a </w:t>
            </w:r>
            <w:r w:rsidR="5BFEBD6F">
              <w:t>partially recognizable</w:t>
            </w:r>
            <w:r>
              <w:t xml:space="preserve"> format using some basic</w:t>
            </w:r>
          </w:p>
          <w:p w14:paraId="55E3BA14" w14:textId="77777777" w:rsidR="005544DE" w:rsidRDefault="005544DE" w:rsidP="005544DE">
            <w:r>
              <w:t>cohesive devices</w:t>
            </w:r>
          </w:p>
          <w:p w14:paraId="1C666B7B" w14:textId="63B1694D" w:rsidR="005544DE" w:rsidRDefault="379A46FE" w:rsidP="005544DE">
            <w:r>
              <w:t xml:space="preserve">iv. </w:t>
            </w:r>
            <w:r w:rsidR="653741AF">
              <w:t>c</w:t>
            </w:r>
            <w:r>
              <w:t>ommunicates</w:t>
            </w:r>
            <w:r w:rsidR="4583786E">
              <w:t xml:space="preserve"> limited relevant information with some sense of audience and purpose to</w:t>
            </w:r>
          </w:p>
          <w:p w14:paraId="20361BD6" w14:textId="77777777" w:rsidR="005544DE" w:rsidRDefault="005544DE" w:rsidP="005544DE">
            <w:r>
              <w:t>suit the context.</w:t>
            </w:r>
          </w:p>
          <w:p w14:paraId="6D5E828C" w14:textId="2A3738CE" w:rsidR="00F34BB1" w:rsidRDefault="00F34BB1" w:rsidP="00331A5F"/>
        </w:tc>
      </w:tr>
      <w:tr w:rsidR="00F34BB1" w14:paraId="51264B0A" w14:textId="77777777" w:rsidTr="6FA31D1D">
        <w:tc>
          <w:tcPr>
            <w:tcW w:w="895" w:type="dxa"/>
          </w:tcPr>
          <w:p w14:paraId="20BE47D7" w14:textId="77777777" w:rsidR="00F34BB1" w:rsidRDefault="00F34BB1" w:rsidP="00331A5F">
            <w:r>
              <w:t>11-15</w:t>
            </w:r>
          </w:p>
        </w:tc>
        <w:tc>
          <w:tcPr>
            <w:tcW w:w="8585" w:type="dxa"/>
          </w:tcPr>
          <w:p w14:paraId="2C445F3D" w14:textId="77777777" w:rsidR="005544DE" w:rsidRDefault="005544DE" w:rsidP="005544DE">
            <w:r>
              <w:t>The student:</w:t>
            </w:r>
          </w:p>
          <w:p w14:paraId="56068040" w14:textId="77777777" w:rsidR="005544DE" w:rsidRDefault="005544DE" w:rsidP="005544DE">
            <w:r>
              <w:t>i.uses a basic range of vocabulary</w:t>
            </w:r>
          </w:p>
          <w:p w14:paraId="5272EFF7" w14:textId="77777777" w:rsidR="005544DE" w:rsidRDefault="005544DE" w:rsidP="005544DE">
            <w:r>
              <w:t>ii.uses a basic range of grammatical structures with some errors which sometimes hinder</w:t>
            </w:r>
          </w:p>
          <w:p w14:paraId="1E6CB2F8" w14:textId="77777777" w:rsidR="005544DE" w:rsidRDefault="005544DE" w:rsidP="005544DE">
            <w:r>
              <w:t>communication</w:t>
            </w:r>
          </w:p>
          <w:p w14:paraId="4B1A9E92" w14:textId="77777777" w:rsidR="005544DE" w:rsidRDefault="005544DE" w:rsidP="005544DE">
            <w:r>
              <w:t>iii.organizes information in a recognizable format using a range of basic cohesive devices</w:t>
            </w:r>
          </w:p>
          <w:p w14:paraId="57423602" w14:textId="2DEE0C70" w:rsidR="005544DE" w:rsidRDefault="3DC7E6F9" w:rsidP="005544DE">
            <w:r>
              <w:t xml:space="preserve">iv. </w:t>
            </w:r>
            <w:r w:rsidR="724E92B4">
              <w:t>c</w:t>
            </w:r>
            <w:r>
              <w:t>ommunicates</w:t>
            </w:r>
            <w:r w:rsidR="4583786E">
              <w:t xml:space="preserve"> some relevant information with some sense of audience and purpose to</w:t>
            </w:r>
          </w:p>
          <w:p w14:paraId="5486C451" w14:textId="221EC4F1" w:rsidR="00F34BB1" w:rsidRDefault="005544DE" w:rsidP="005544DE">
            <w:r>
              <w:t>suit the context.</w:t>
            </w:r>
          </w:p>
        </w:tc>
      </w:tr>
      <w:tr w:rsidR="00F34BB1" w14:paraId="1C9CFB6D" w14:textId="77777777" w:rsidTr="6FA31D1D">
        <w:tc>
          <w:tcPr>
            <w:tcW w:w="895" w:type="dxa"/>
          </w:tcPr>
          <w:p w14:paraId="4519A2E3" w14:textId="77777777" w:rsidR="00F34BB1" w:rsidRDefault="00F34BB1" w:rsidP="00331A5F">
            <w:r>
              <w:t>16-20</w:t>
            </w:r>
          </w:p>
        </w:tc>
        <w:tc>
          <w:tcPr>
            <w:tcW w:w="8585" w:type="dxa"/>
          </w:tcPr>
          <w:p w14:paraId="4DF875D3" w14:textId="77777777" w:rsidR="002D3947" w:rsidRDefault="002D3947" w:rsidP="002D3947">
            <w:r>
              <w:t>The student:</w:t>
            </w:r>
          </w:p>
          <w:p w14:paraId="4FCCED34" w14:textId="77777777" w:rsidR="002D3947" w:rsidRDefault="002D3947" w:rsidP="002D3947">
            <w:r>
              <w:t>i.uses a range of vocabulary</w:t>
            </w:r>
          </w:p>
          <w:p w14:paraId="03B4BDA9" w14:textId="77777777" w:rsidR="002D3947" w:rsidRDefault="002D3947" w:rsidP="002D3947">
            <w:r>
              <w:t>ii.uses a range of grammatical structures with a few errors which do not hinder</w:t>
            </w:r>
          </w:p>
          <w:p w14:paraId="47DCA0BC" w14:textId="77777777" w:rsidR="002D3947" w:rsidRDefault="002D3947" w:rsidP="002D3947">
            <w:r>
              <w:t>communication</w:t>
            </w:r>
          </w:p>
          <w:p w14:paraId="760F29CE" w14:textId="77777777" w:rsidR="002D3947" w:rsidRDefault="002D3947" w:rsidP="002D3947">
            <w:r>
              <w:t>iii.organizes information in an appropriate format using simple and some complex</w:t>
            </w:r>
          </w:p>
          <w:p w14:paraId="3EC3B80D" w14:textId="77777777" w:rsidR="002D3947" w:rsidRDefault="002D3947" w:rsidP="002D3947">
            <w:r>
              <w:t>cohesive devices</w:t>
            </w:r>
          </w:p>
          <w:p w14:paraId="75789A12" w14:textId="7010AD1A" w:rsidR="002D3947" w:rsidRDefault="13ABDE9D" w:rsidP="002D3947">
            <w:r>
              <w:t>I</w:t>
            </w:r>
            <w:r w:rsidR="28B8964F">
              <w:t>v.</w:t>
            </w:r>
            <w:r>
              <w:t xml:space="preserve"> </w:t>
            </w:r>
            <w:r w:rsidR="28B8964F">
              <w:t>communicates most relevant information with a sense of audience and purpose to suit</w:t>
            </w:r>
          </w:p>
          <w:p w14:paraId="4CCE2CE4" w14:textId="2EBB8C17" w:rsidR="00F34BB1" w:rsidRDefault="002D3947" w:rsidP="002D3947">
            <w:r>
              <w:t>the context.</w:t>
            </w:r>
          </w:p>
        </w:tc>
      </w:tr>
      <w:tr w:rsidR="00F34BB1" w14:paraId="583CB7D1" w14:textId="77777777" w:rsidTr="6FA31D1D">
        <w:tc>
          <w:tcPr>
            <w:tcW w:w="895" w:type="dxa"/>
          </w:tcPr>
          <w:p w14:paraId="4D663AD8" w14:textId="77777777" w:rsidR="00F34BB1" w:rsidRDefault="00F34BB1" w:rsidP="00331A5F">
            <w:r>
              <w:t>21-25</w:t>
            </w:r>
          </w:p>
        </w:tc>
        <w:tc>
          <w:tcPr>
            <w:tcW w:w="8585" w:type="dxa"/>
          </w:tcPr>
          <w:p w14:paraId="2B869254" w14:textId="77777777" w:rsidR="002D3947" w:rsidRDefault="002D3947" w:rsidP="002D3947">
            <w:r>
              <w:t>The student:</w:t>
            </w:r>
          </w:p>
          <w:p w14:paraId="64A87D46" w14:textId="77777777" w:rsidR="002D3947" w:rsidRDefault="002D3947" w:rsidP="002D3947">
            <w:r>
              <w:t>i.uses a range of vocabulary</w:t>
            </w:r>
          </w:p>
          <w:p w14:paraId="2EDAE1B0" w14:textId="2A909258" w:rsidR="002D3947" w:rsidRDefault="002D3947" w:rsidP="002D3947">
            <w:r>
              <w:t xml:space="preserve">ii.uses a range of grammatical structures with a </w:t>
            </w:r>
            <w:r w:rsidR="36E54740">
              <w:t>simple error</w:t>
            </w:r>
            <w:r>
              <w:t xml:space="preserve"> which do not hinder</w:t>
            </w:r>
          </w:p>
          <w:p w14:paraId="1E10EF10" w14:textId="77777777" w:rsidR="002D3947" w:rsidRDefault="002D3947" w:rsidP="002D3947">
            <w:r>
              <w:t>communication</w:t>
            </w:r>
          </w:p>
          <w:p w14:paraId="0AAFEF4A" w14:textId="2A8367E0" w:rsidR="002D3947" w:rsidRDefault="002D3947" w:rsidP="002D3947">
            <w:r>
              <w:t>iii.organizes information in an appropriate format using some complex</w:t>
            </w:r>
          </w:p>
          <w:p w14:paraId="1A7B9F62" w14:textId="77777777" w:rsidR="002D3947" w:rsidRDefault="002D3947" w:rsidP="002D3947">
            <w:r>
              <w:t>cohesive devices</w:t>
            </w:r>
          </w:p>
          <w:p w14:paraId="139E409B" w14:textId="33468853" w:rsidR="002D3947" w:rsidRDefault="17A80072" w:rsidP="002D3947">
            <w:r>
              <w:t>I</w:t>
            </w:r>
            <w:r w:rsidR="28B8964F">
              <w:t>v.</w:t>
            </w:r>
            <w:r>
              <w:t xml:space="preserve"> </w:t>
            </w:r>
            <w:r w:rsidR="28B8964F">
              <w:t>communicates most relevant information with a sense of audience and purpose to suit</w:t>
            </w:r>
          </w:p>
          <w:p w14:paraId="7CDD7E21" w14:textId="39213128" w:rsidR="00F34BB1" w:rsidRDefault="002D3947" w:rsidP="002D3947">
            <w:r>
              <w:t>the context.</w:t>
            </w:r>
          </w:p>
        </w:tc>
      </w:tr>
      <w:tr w:rsidR="00F34BB1" w14:paraId="441D881E" w14:textId="77777777" w:rsidTr="6FA31D1D">
        <w:tc>
          <w:tcPr>
            <w:tcW w:w="895" w:type="dxa"/>
          </w:tcPr>
          <w:p w14:paraId="2C64A245" w14:textId="77777777" w:rsidR="00F34BB1" w:rsidRDefault="00F34BB1" w:rsidP="00331A5F">
            <w:r>
              <w:t>26-30</w:t>
            </w:r>
          </w:p>
        </w:tc>
        <w:tc>
          <w:tcPr>
            <w:tcW w:w="8585" w:type="dxa"/>
          </w:tcPr>
          <w:p w14:paraId="557593B8" w14:textId="77777777" w:rsidR="00015A16" w:rsidRDefault="00015A16" w:rsidP="00015A16">
            <w:r>
              <w:t>The student:</w:t>
            </w:r>
          </w:p>
          <w:p w14:paraId="1AB0D2DC" w14:textId="77777777" w:rsidR="00015A16" w:rsidRDefault="00015A16" w:rsidP="00015A16">
            <w:r>
              <w:t>i.uses a wide range of vocabulary</w:t>
            </w:r>
          </w:p>
          <w:p w14:paraId="0C9613AC" w14:textId="77777777" w:rsidR="00015A16" w:rsidRDefault="00015A16" w:rsidP="00015A16">
            <w:r>
              <w:t>ii.uses a wide range of grammatical structures generally accurately</w:t>
            </w:r>
          </w:p>
          <w:p w14:paraId="747D677A" w14:textId="77777777" w:rsidR="00015A16" w:rsidRDefault="00015A16" w:rsidP="00015A16">
            <w:r>
              <w:t>iii.organizes information effectively and coherently in an appropriate format using a wide</w:t>
            </w:r>
          </w:p>
          <w:p w14:paraId="09F7A3CB" w14:textId="109E15C4" w:rsidR="00015A16" w:rsidRDefault="00015A16" w:rsidP="00015A16">
            <w:r>
              <w:t xml:space="preserve">range of </w:t>
            </w:r>
            <w:r w:rsidR="1AB8AE04">
              <w:t xml:space="preserve">complex </w:t>
            </w:r>
            <w:r>
              <w:t>devices</w:t>
            </w:r>
          </w:p>
          <w:p w14:paraId="7C534895" w14:textId="156F485E" w:rsidR="00015A16" w:rsidRDefault="05E59D9B" w:rsidP="00015A16">
            <w:r>
              <w:lastRenderedPageBreak/>
              <w:t>I</w:t>
            </w:r>
            <w:r w:rsidR="4B18DD7B">
              <w:t>v.</w:t>
            </w:r>
            <w:r>
              <w:t xml:space="preserve"> </w:t>
            </w:r>
            <w:r w:rsidR="4B18DD7B">
              <w:t>communicates almost all the required information with a clear sense of audience and</w:t>
            </w:r>
          </w:p>
          <w:p w14:paraId="06429A13" w14:textId="221471EB" w:rsidR="00F34BB1" w:rsidRDefault="00015A16" w:rsidP="00015A16">
            <w:r>
              <w:t>purpose to suit the context.</w:t>
            </w:r>
          </w:p>
        </w:tc>
      </w:tr>
    </w:tbl>
    <w:p w14:paraId="1F87AE4D" w14:textId="77777777" w:rsidR="000C7D43" w:rsidRDefault="000C7D43" w:rsidP="000C7D43"/>
    <w:sectPr w:rsidR="000C7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YkJ1Crpnfx9ze" int2:id="9VIBzILR">
      <int2:state int2:value="Rejected" int2:type="AugLoop_Text_Critique"/>
    </int2:textHash>
    <int2:textHash int2:hashCode="g5Rq9rcKfInSF2" int2:id="RN0wWTbu">
      <int2:state int2:value="Rejected" int2:type="AugLoop_Text_Critique"/>
    </int2:textHash>
    <int2:textHash int2:hashCode="1qxXkqIUZFWbj6" int2:id="UJhL7I9s">
      <int2:state int2:value="Rejected" int2:type="AugLoop_Text_Critique"/>
    </int2:textHash>
    <int2:textHash int2:hashCode="zRAocbgXpn+OEy" int2:id="KQyJ7Q3o">
      <int2:state int2:value="Rejected" int2:type="AugLoop_Text_Critique"/>
    </int2:textHash>
    <int2:textHash int2:hashCode="nUDHOg27hVOWkA" int2:id="q4USWXB0">
      <int2:state int2:value="Rejected" int2:type="AugLoop_Text_Critique"/>
    </int2:textHash>
    <int2:textHash int2:hashCode="RcObtNz+msoBMe" int2:id="KcaenhbN">
      <int2:state int2:value="Rejected" int2:type="AugLoop_Text_Critique"/>
    </int2:textHash>
    <int2:textHash int2:hashCode="eLW9lC6gmpErq7" int2:id="t8p7Rctt">
      <int2:state int2:value="Rejected" int2:type="AugLoop_Text_Critique"/>
    </int2:textHash>
    <int2:textHash int2:hashCode="g/uaK2MsA+i85P" int2:id="abVr3Ikq">
      <int2:state int2:value="Rejected" int2:type="AugLoop_Text_Critique"/>
    </int2:textHash>
    <int2:textHash int2:hashCode="sljrAUgFbPne1p" int2:id="hYQOZnI3">
      <int2:state int2:value="Rejected" int2:type="AugLoop_Text_Critique"/>
    </int2:textHash>
    <int2:textHash int2:hashCode="OOXNo/GK47L6NC" int2:id="bWO56e6s">
      <int2:state int2:value="Rejected" int2:type="AugLoop_Text_Critique"/>
    </int2:textHash>
    <int2:textHash int2:hashCode="9XoAEwu3GiWqdO" int2:id="lf5exTb3">
      <int2:state int2:value="Rejected" int2:type="AugLoop_Text_Critique"/>
    </int2:textHash>
    <int2:textHash int2:hashCode="wpwPwgPuKr9woh" int2:id="mOreUr45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67"/>
    <w:rsid w:val="00005E1B"/>
    <w:rsid w:val="00015A16"/>
    <w:rsid w:val="000B449E"/>
    <w:rsid w:val="000B64BE"/>
    <w:rsid w:val="000C7D43"/>
    <w:rsid w:val="001113A3"/>
    <w:rsid w:val="00173A04"/>
    <w:rsid w:val="001B623D"/>
    <w:rsid w:val="00230131"/>
    <w:rsid w:val="002D3947"/>
    <w:rsid w:val="00332FD7"/>
    <w:rsid w:val="003B1F83"/>
    <w:rsid w:val="00464E7E"/>
    <w:rsid w:val="00497988"/>
    <w:rsid w:val="005544DE"/>
    <w:rsid w:val="00571235"/>
    <w:rsid w:val="0058791F"/>
    <w:rsid w:val="00596A80"/>
    <w:rsid w:val="005A1FF4"/>
    <w:rsid w:val="005B2D7F"/>
    <w:rsid w:val="005C1938"/>
    <w:rsid w:val="005D695B"/>
    <w:rsid w:val="0065544E"/>
    <w:rsid w:val="00754535"/>
    <w:rsid w:val="00783868"/>
    <w:rsid w:val="007A5971"/>
    <w:rsid w:val="007C4E70"/>
    <w:rsid w:val="00952ECC"/>
    <w:rsid w:val="009E5167"/>
    <w:rsid w:val="009F0A63"/>
    <w:rsid w:val="00A57807"/>
    <w:rsid w:val="00AD3DBB"/>
    <w:rsid w:val="00AE76E6"/>
    <w:rsid w:val="00BF5FC5"/>
    <w:rsid w:val="00C14D7B"/>
    <w:rsid w:val="00D05933"/>
    <w:rsid w:val="00DD35F1"/>
    <w:rsid w:val="00E82D8E"/>
    <w:rsid w:val="00ED66AE"/>
    <w:rsid w:val="00F16288"/>
    <w:rsid w:val="00F34BB1"/>
    <w:rsid w:val="00F70C4C"/>
    <w:rsid w:val="00F74D3E"/>
    <w:rsid w:val="00F823D2"/>
    <w:rsid w:val="00FC0BC7"/>
    <w:rsid w:val="05E59D9B"/>
    <w:rsid w:val="0B048DEB"/>
    <w:rsid w:val="0C8B0D22"/>
    <w:rsid w:val="13ABDE9D"/>
    <w:rsid w:val="17A80072"/>
    <w:rsid w:val="1AB8AE04"/>
    <w:rsid w:val="1B008164"/>
    <w:rsid w:val="1BF9237E"/>
    <w:rsid w:val="1C3FA900"/>
    <w:rsid w:val="28B8964F"/>
    <w:rsid w:val="29F365D3"/>
    <w:rsid w:val="36E54740"/>
    <w:rsid w:val="379A46FE"/>
    <w:rsid w:val="397FBDC0"/>
    <w:rsid w:val="3B4ECE58"/>
    <w:rsid w:val="3BF102FA"/>
    <w:rsid w:val="3DC7E6F9"/>
    <w:rsid w:val="4583786E"/>
    <w:rsid w:val="49E869EA"/>
    <w:rsid w:val="4B18DD7B"/>
    <w:rsid w:val="5BD98A2D"/>
    <w:rsid w:val="5BF9FBCC"/>
    <w:rsid w:val="5BFEBD6F"/>
    <w:rsid w:val="5EA675E5"/>
    <w:rsid w:val="638574C2"/>
    <w:rsid w:val="645AE99B"/>
    <w:rsid w:val="653741AF"/>
    <w:rsid w:val="66E29BF2"/>
    <w:rsid w:val="6CEA6234"/>
    <w:rsid w:val="6EBB9EEF"/>
    <w:rsid w:val="6FA31D1D"/>
    <w:rsid w:val="70188D20"/>
    <w:rsid w:val="71DA83F0"/>
    <w:rsid w:val="7209D661"/>
    <w:rsid w:val="724E92B4"/>
    <w:rsid w:val="7785F52E"/>
    <w:rsid w:val="78D92F02"/>
    <w:rsid w:val="7DB0D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789D"/>
  <w15:chartTrackingRefBased/>
  <w15:docId w15:val="{6EC2D7E7-18CE-465D-A0E8-35693114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2391C35398D4DBFAE02C4211BF7AD" ma:contentTypeVersion="15" ma:contentTypeDescription="Create a new document." ma:contentTypeScope="" ma:versionID="80fc6de44ee38eb59982b269d351b1b4">
  <xsd:schema xmlns:xsd="http://www.w3.org/2001/XMLSchema" xmlns:xs="http://www.w3.org/2001/XMLSchema" xmlns:p="http://schemas.microsoft.com/office/2006/metadata/properties" xmlns:ns2="76c0636c-15c3-47b8-9581-6b95322c96a8" xmlns:ns3="870d239f-64ec-4283-aa19-52d7eed7b8e3" targetNamespace="http://schemas.microsoft.com/office/2006/metadata/properties" ma:root="true" ma:fieldsID="c3e1cd2a01204a1a526413ca14f0535e" ns2:_="" ns3:_="">
    <xsd:import namespace="76c0636c-15c3-47b8-9581-6b95322c96a8"/>
    <xsd:import namespace="870d239f-64ec-4283-aa19-52d7eed7b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636c-15c3-47b8-9581-6b95322c9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239f-64ec-4283-aa19-52d7eed7b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c03ae69-c813-4e45-bcdb-b270ba762e0a}" ma:internalName="TaxCatchAll" ma:showField="CatchAllData" ma:web="870d239f-64ec-4283-aa19-52d7eed7b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0636c-15c3-47b8-9581-6b95322c96a8">
      <Terms xmlns="http://schemas.microsoft.com/office/infopath/2007/PartnerControls"/>
    </lcf76f155ced4ddcb4097134ff3c332f>
    <TaxCatchAll xmlns="870d239f-64ec-4283-aa19-52d7eed7b8e3" xsi:nil="true"/>
    <SharedWithUsers xmlns="870d239f-64ec-4283-aa19-52d7eed7b8e3">
      <UserInfo>
        <DisplayName>Diala Alset</DisplayName>
        <AccountId>25</AccountId>
        <AccountType/>
      </UserInfo>
      <UserInfo>
        <DisplayName>Amjad Irshaid</DisplayName>
        <AccountId>13</AccountId>
        <AccountType/>
      </UserInfo>
      <UserInfo>
        <DisplayName>Fatima Hasan</DisplayName>
        <AccountId>23</AccountId>
        <AccountType/>
      </UserInfo>
      <UserInfo>
        <DisplayName>Ahmed Hassan</DisplayName>
        <AccountId>17</AccountId>
        <AccountType/>
      </UserInfo>
      <UserInfo>
        <DisplayName>Mayada Safadi</DisplayName>
        <AccountId>15</AccountId>
        <AccountType/>
      </UserInfo>
      <UserInfo>
        <DisplayName>Noha El Shazly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E5B247-4139-4D12-AFBD-46DFDCB3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0636c-15c3-47b8-9581-6b95322c96a8"/>
    <ds:schemaRef ds:uri="870d239f-64ec-4283-aa19-52d7eed7b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38733-6945-4D8A-AF35-74D84D4EC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90FF5-22C9-4B3E-962D-5FA5E8C3CF74}">
  <ds:schemaRefs>
    <ds:schemaRef ds:uri="http://schemas.microsoft.com/office/2006/metadata/properties"/>
    <ds:schemaRef ds:uri="http://schemas.microsoft.com/office/infopath/2007/PartnerControls"/>
    <ds:schemaRef ds:uri="76c0636c-15c3-47b8-9581-6b95322c96a8"/>
    <ds:schemaRef ds:uri="870d239f-64ec-4283-aa19-52d7eed7b8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 Masharfa</dc:creator>
  <cp:keywords/>
  <dc:description/>
  <cp:lastModifiedBy>Rodina Khrais</cp:lastModifiedBy>
  <cp:revision>47</cp:revision>
  <dcterms:created xsi:type="dcterms:W3CDTF">2023-11-04T05:22:00Z</dcterms:created>
  <dcterms:modified xsi:type="dcterms:W3CDTF">2024-10-05T05:17:00Z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0x01010013F2391C35398D4DBFAE02C4211BF7AD</vt:lpwstr>
  </property>
  <property fmtid="{D5CDD505-2E9C-101B-9397-08002B2CF9AE}" pid="3" name="MediaServiceImageTags">
    <vt:lpwstr/>
  </property>
</Properties>
</file>