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776D" w14:textId="7BE94DFF" w:rsidR="00FD28E6" w:rsidRDefault="00364152" w:rsidP="003965D4">
      <w:pPr>
        <w:jc w:val="center"/>
        <w:rPr>
          <w:lang w:val="en-US" w:bidi="ar-JO"/>
        </w:rPr>
      </w:pPr>
      <w:r>
        <w:rPr>
          <w:lang w:val="en-US" w:bidi="ar-JO"/>
        </w:rPr>
        <w:t>The British International School</w:t>
      </w:r>
      <w:r w:rsidR="00140C27">
        <w:rPr>
          <w:lang w:val="en-US" w:bidi="ar-JO"/>
        </w:rPr>
        <w:t xml:space="preserve"> Abu Dhabi</w:t>
      </w:r>
    </w:p>
    <w:p w14:paraId="6EE42EA5" w14:textId="6DECBFA9" w:rsidR="00364152" w:rsidRDefault="00364152" w:rsidP="003965D4">
      <w:pPr>
        <w:jc w:val="center"/>
        <w:rPr>
          <w:rtl/>
          <w:lang w:val="en-US" w:bidi="ar-AE"/>
        </w:rPr>
      </w:pPr>
      <w:r>
        <w:rPr>
          <w:rFonts w:hint="cs"/>
          <w:rtl/>
          <w:lang w:val="en-US" w:bidi="ar-JO"/>
        </w:rPr>
        <w:t>وصف</w:t>
      </w:r>
      <w:r w:rsidR="00A6439A">
        <w:rPr>
          <w:rFonts w:hint="cs"/>
          <w:rtl/>
          <w:lang w:val="en-US" w:bidi="ar-JO"/>
        </w:rPr>
        <w:t xml:space="preserve"> ومعلومات التقييم </w:t>
      </w:r>
      <w:r w:rsidR="00A6439A">
        <w:rPr>
          <w:lang w:val="en-US" w:bidi="ar-JO"/>
        </w:rPr>
        <w:t xml:space="preserve"> </w:t>
      </w:r>
      <w:r w:rsidR="00140C27">
        <w:rPr>
          <w:rFonts w:hint="cs"/>
          <w:rtl/>
          <w:lang w:val="en-US" w:bidi="ar-JO"/>
        </w:rPr>
        <w:t xml:space="preserve"> -</w:t>
      </w:r>
      <w:r w:rsidR="00A6439A">
        <w:rPr>
          <w:lang w:val="en-US" w:bidi="ar-JO"/>
        </w:rPr>
        <w:t>Assessment info sheet</w:t>
      </w:r>
    </w:p>
    <w:p w14:paraId="5D9BC3E4" w14:textId="4EDD907C" w:rsidR="00CA05D5" w:rsidRDefault="00151143">
      <w:pPr>
        <w:rPr>
          <w:lang w:val="en-US" w:bidi="ar-AE"/>
        </w:rPr>
      </w:pPr>
      <w:r>
        <w:rPr>
          <w:lang w:val="en-US" w:bidi="ar-JO"/>
        </w:rPr>
        <w:t xml:space="preserve">Unite: </w:t>
      </w:r>
      <w:r w:rsidR="00290A10">
        <w:rPr>
          <w:lang w:val="en-US" w:bidi="ar-JO"/>
        </w:rPr>
        <w:t>T</w:t>
      </w:r>
      <w:r w:rsidR="000D0F65">
        <w:rPr>
          <w:lang w:val="en-US" w:bidi="ar-JO"/>
        </w:rPr>
        <w:t xml:space="preserve">V and media </w:t>
      </w:r>
    </w:p>
    <w:p w14:paraId="6A1162B9" w14:textId="12643769" w:rsidR="00D850FD" w:rsidRDefault="007737C4">
      <w:pPr>
        <w:rPr>
          <w:rtl/>
          <w:lang w:val="en-US" w:bidi="ar-AE"/>
        </w:rPr>
      </w:pPr>
      <w:r>
        <w:rPr>
          <w:lang w:val="en-US" w:bidi="ar-AE"/>
        </w:rPr>
        <w:t>Y</w:t>
      </w:r>
      <w:r w:rsidR="000D0F65">
        <w:rPr>
          <w:lang w:val="en-US" w:bidi="ar-AE"/>
        </w:rPr>
        <w:t>8</w:t>
      </w:r>
      <w:r>
        <w:rPr>
          <w:lang w:val="en-US" w:bidi="ar-AE"/>
        </w:rPr>
        <w:t xml:space="preserve"> – Arabic B. 202</w:t>
      </w:r>
      <w:r w:rsidR="00045380">
        <w:rPr>
          <w:lang w:val="en-US" w:bidi="ar-AE"/>
        </w:rPr>
        <w:t>4</w:t>
      </w:r>
      <w:r>
        <w:rPr>
          <w:lang w:val="en-US" w:bidi="ar-AE"/>
        </w:rPr>
        <w:t>-202</w:t>
      </w:r>
      <w:r w:rsidR="00045380">
        <w:rPr>
          <w:lang w:val="en-US" w:bidi="ar-AE"/>
        </w:rPr>
        <w:t>5</w:t>
      </w:r>
      <w:r>
        <w:rPr>
          <w:lang w:val="en-US" w:bidi="ar-AE"/>
        </w:rPr>
        <w:t xml:space="preserve"> T</w:t>
      </w:r>
      <w:r w:rsidR="00DB771E">
        <w:rPr>
          <w:rFonts w:hint="cs"/>
          <w:rtl/>
          <w:lang w:val="en-US" w:bidi="ar-AE"/>
        </w:rPr>
        <w:t>2</w:t>
      </w:r>
      <w:r>
        <w:rPr>
          <w:lang w:val="en-US" w:bidi="ar-AE"/>
        </w:rPr>
        <w:t>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5"/>
        <w:gridCol w:w="3080"/>
        <w:gridCol w:w="4590"/>
      </w:tblGrid>
      <w:tr w:rsidR="008E2F54" w14:paraId="70C7C505" w14:textId="77777777" w:rsidTr="0084522D">
        <w:trPr>
          <w:trHeight w:val="560"/>
        </w:trPr>
        <w:tc>
          <w:tcPr>
            <w:tcW w:w="2405" w:type="dxa"/>
            <w:shd w:val="clear" w:color="auto" w:fill="AEAAAA" w:themeFill="background2" w:themeFillShade="BF"/>
          </w:tcPr>
          <w:p w14:paraId="7A3AE32A" w14:textId="6686CC73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bookmarkStart w:id="0" w:name="_Hlk181677860"/>
            <w:r w:rsidRPr="008E2F54">
              <w:rPr>
                <w:rFonts w:cstheme="minorHAnsi"/>
                <w:lang w:val="en-US" w:bidi="ar-JO"/>
              </w:rPr>
              <w:t>Subject</w:t>
            </w:r>
            <w:r w:rsidR="00387D73" w:rsidRPr="009F6207">
              <w:rPr>
                <w:rFonts w:cstheme="minorHAnsi"/>
                <w:lang w:val="en-US" w:bidi="ar-JO"/>
              </w:rPr>
              <w:t xml:space="preserve"> / Arabic B</w:t>
            </w:r>
            <w:r w:rsidR="00E969C4" w:rsidRPr="009F6207">
              <w:rPr>
                <w:rFonts w:cstheme="minorHAnsi"/>
                <w:lang w:val="en-US" w:bidi="ar-JO"/>
              </w:rPr>
              <w:t>/ Skills</w:t>
            </w:r>
          </w:p>
          <w:p w14:paraId="29553AD6" w14:textId="5242229D" w:rsidR="008E2F54" w:rsidRPr="009F6207" w:rsidRDefault="008E2F54" w:rsidP="008E2F54">
            <w:pPr>
              <w:jc w:val="center"/>
              <w:rPr>
                <w:rFonts w:cstheme="minorHAnsi"/>
                <w:rtl/>
                <w:lang w:val="en-US" w:bidi="ar-JO"/>
              </w:rPr>
            </w:pPr>
            <w:r w:rsidRPr="009F6207">
              <w:rPr>
                <w:rFonts w:cstheme="minorHAnsi"/>
                <w:rtl/>
                <w:lang w:val="en-US" w:bidi="ar-JO"/>
              </w:rPr>
              <w:t>المادة</w:t>
            </w:r>
          </w:p>
        </w:tc>
        <w:tc>
          <w:tcPr>
            <w:tcW w:w="3080" w:type="dxa"/>
            <w:shd w:val="clear" w:color="auto" w:fill="AEAAAA" w:themeFill="background2" w:themeFillShade="BF"/>
          </w:tcPr>
          <w:p w14:paraId="7D2A52C6" w14:textId="4DEEEAED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lang w:val="en-US" w:bidi="ar-JO"/>
              </w:rPr>
              <w:t>Date/time</w:t>
            </w:r>
          </w:p>
          <w:p w14:paraId="5BB67455" w14:textId="77777777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rtl/>
                <w:lang w:val="en-US" w:bidi="ar-JO"/>
              </w:rPr>
              <w:t>التاريخ</w:t>
            </w:r>
            <w:r w:rsidRPr="008E2F54">
              <w:rPr>
                <w:rFonts w:cstheme="minorHAnsi"/>
                <w:lang w:val="en-US" w:bidi="ar-JO"/>
              </w:rPr>
              <w:t>/</w:t>
            </w:r>
            <w:r w:rsidRPr="008E2F54">
              <w:rPr>
                <w:rFonts w:cstheme="minorHAnsi"/>
                <w:rtl/>
                <w:lang w:val="en-US" w:bidi="ar-JO"/>
              </w:rPr>
              <w:t>الوقت</w:t>
            </w:r>
            <w:r w:rsidRPr="008E2F54">
              <w:rPr>
                <w:rFonts w:cstheme="minorHAnsi"/>
                <w:lang w:val="en-US" w:bidi="ar-JO"/>
              </w:rPr>
              <w:t xml:space="preserve"> </w:t>
            </w:r>
          </w:p>
          <w:p w14:paraId="45BEE83A" w14:textId="0199CB35" w:rsidR="008E2F54" w:rsidRPr="009F6207" w:rsidRDefault="008E2F54" w:rsidP="001A095F">
            <w:pPr>
              <w:jc w:val="center"/>
              <w:rPr>
                <w:rFonts w:cstheme="minorHAnsi"/>
                <w:rtl/>
                <w:lang w:val="en-US" w:bidi="ar-JO"/>
              </w:rPr>
            </w:pPr>
          </w:p>
        </w:tc>
        <w:tc>
          <w:tcPr>
            <w:tcW w:w="4590" w:type="dxa"/>
            <w:shd w:val="clear" w:color="auto" w:fill="AEAAAA" w:themeFill="background2" w:themeFillShade="BF"/>
          </w:tcPr>
          <w:p w14:paraId="68B22853" w14:textId="77777777" w:rsidR="008E2F54" w:rsidRPr="008E2F54" w:rsidRDefault="008E2F54" w:rsidP="008E2F54">
            <w:pPr>
              <w:jc w:val="center"/>
              <w:rPr>
                <w:rFonts w:cstheme="minorHAnsi"/>
                <w:lang w:val="en-US" w:bidi="ar-JO"/>
              </w:rPr>
            </w:pPr>
            <w:r w:rsidRPr="008E2F54">
              <w:rPr>
                <w:rFonts w:cstheme="minorHAnsi"/>
                <w:lang w:val="en-US" w:bidi="ar-JO"/>
              </w:rPr>
              <w:t>Study material</w:t>
            </w:r>
          </w:p>
          <w:p w14:paraId="47DFD3A9" w14:textId="15C1DE35" w:rsidR="008E2F54" w:rsidRPr="009F6207" w:rsidRDefault="008E2F54" w:rsidP="008E2F54">
            <w:pPr>
              <w:jc w:val="center"/>
              <w:rPr>
                <w:rFonts w:cstheme="minorHAnsi"/>
                <w:rtl/>
                <w:lang w:val="en-US" w:bidi="ar-JO"/>
              </w:rPr>
            </w:pPr>
            <w:r w:rsidRPr="009F6207">
              <w:rPr>
                <w:rFonts w:cstheme="minorHAnsi"/>
                <w:rtl/>
                <w:lang w:val="en-US" w:bidi="ar-JO"/>
              </w:rPr>
              <w:t>المادة الدراسية</w:t>
            </w:r>
          </w:p>
        </w:tc>
      </w:tr>
      <w:tr w:rsidR="008215C8" w14:paraId="1D3A827E" w14:textId="77777777" w:rsidTr="0084522D">
        <w:trPr>
          <w:trHeight w:val="807"/>
        </w:trPr>
        <w:tc>
          <w:tcPr>
            <w:tcW w:w="2405" w:type="dxa"/>
          </w:tcPr>
          <w:p w14:paraId="2046E17E" w14:textId="4A5378C7" w:rsidR="00840605" w:rsidRDefault="00840605" w:rsidP="00840605">
            <w:pPr>
              <w:jc w:val="center"/>
              <w:rPr>
                <w:rFonts w:cstheme="minorHAnsi"/>
                <w:rtl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>Writing Assessment</w:t>
            </w:r>
          </w:p>
          <w:p w14:paraId="7D588440" w14:textId="7165683C" w:rsidR="007A39B7" w:rsidRPr="009F6207" w:rsidRDefault="007A39B7" w:rsidP="00840605">
            <w:pPr>
              <w:jc w:val="center"/>
              <w:rPr>
                <w:rFonts w:cstheme="minorHAnsi"/>
                <w:lang w:val="en-US" w:bidi="ar-JO"/>
              </w:rPr>
            </w:pPr>
          </w:p>
        </w:tc>
        <w:tc>
          <w:tcPr>
            <w:tcW w:w="3080" w:type="dxa"/>
          </w:tcPr>
          <w:p w14:paraId="3200C0F2" w14:textId="73B145A8" w:rsidR="00840605" w:rsidRDefault="00E1338E" w:rsidP="008215C8">
            <w:pPr>
              <w:jc w:val="center"/>
              <w:rPr>
                <w:rFonts w:cstheme="minorHAnsi"/>
                <w:rtl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 xml:space="preserve">Thursday </w:t>
            </w:r>
            <w:r w:rsidR="00AB0907">
              <w:rPr>
                <w:rFonts w:cstheme="minorHAnsi"/>
                <w:lang w:val="en-US" w:bidi="ar-JO"/>
              </w:rPr>
              <w:t>Jan 30</w:t>
            </w:r>
            <w:r w:rsidR="00AB0907" w:rsidRPr="00AB0907">
              <w:rPr>
                <w:rFonts w:cstheme="minorHAnsi"/>
                <w:vertAlign w:val="superscript"/>
                <w:lang w:val="en-US" w:bidi="ar-JO"/>
              </w:rPr>
              <w:t>th</w:t>
            </w:r>
            <w:r w:rsidR="00AB0907">
              <w:rPr>
                <w:rFonts w:cstheme="minorHAnsi"/>
                <w:lang w:val="en-US" w:bidi="ar-JO"/>
              </w:rPr>
              <w:t xml:space="preserve"> </w:t>
            </w:r>
          </w:p>
          <w:p w14:paraId="47D6877B" w14:textId="338986BB" w:rsidR="008215C8" w:rsidRPr="009F6207" w:rsidRDefault="008215C8" w:rsidP="008215C8">
            <w:pPr>
              <w:jc w:val="center"/>
              <w:rPr>
                <w:rFonts w:cstheme="minorHAnsi"/>
                <w:lang w:val="en-US" w:bidi="ar-JO"/>
              </w:rPr>
            </w:pPr>
          </w:p>
        </w:tc>
        <w:tc>
          <w:tcPr>
            <w:tcW w:w="4590" w:type="dxa"/>
          </w:tcPr>
          <w:p w14:paraId="13AA355E" w14:textId="59057C39" w:rsidR="008215C8" w:rsidRPr="009F6207" w:rsidRDefault="008215C8" w:rsidP="008215C8">
            <w:pPr>
              <w:rPr>
                <w:rFonts w:cstheme="minorHAnsi"/>
                <w:lang w:val="en-US" w:bidi="ar-JO"/>
              </w:rPr>
            </w:pPr>
            <w:r w:rsidRPr="009F6207">
              <w:rPr>
                <w:rFonts w:cstheme="minorHAnsi"/>
                <w:lang w:val="en-US" w:bidi="ar-JO"/>
              </w:rPr>
              <w:t xml:space="preserve">Practice on </w:t>
            </w:r>
            <w:hyperlink r:id="rId11" w:history="1">
              <w:r w:rsidRPr="009F6207">
                <w:rPr>
                  <w:rStyle w:val="Hyperlink"/>
                  <w:rFonts w:cstheme="minorHAnsi"/>
                  <w:lang w:val="en-US" w:bidi="ar-JO"/>
                </w:rPr>
                <w:t>https://www.languagenut.com</w:t>
              </w:r>
            </w:hyperlink>
          </w:p>
          <w:p w14:paraId="6E02432F" w14:textId="77777777" w:rsidR="008215C8" w:rsidRDefault="008215C8" w:rsidP="008215C8">
            <w:pPr>
              <w:rPr>
                <w:rFonts w:cstheme="minorHAnsi"/>
                <w:lang w:val="en-US" w:bidi="ar-JO"/>
              </w:rPr>
            </w:pPr>
            <w:r w:rsidRPr="009F6207">
              <w:rPr>
                <w:rFonts w:cstheme="minorHAnsi"/>
                <w:lang w:val="en-US" w:bidi="ar-JO"/>
              </w:rPr>
              <w:t>Lessons on Teams &amp; Firefly</w:t>
            </w:r>
          </w:p>
          <w:p w14:paraId="27080729" w14:textId="77777777" w:rsidR="001A1F75" w:rsidRDefault="001A1F75" w:rsidP="008215C8">
            <w:pPr>
              <w:rPr>
                <w:rFonts w:cstheme="minorHAnsi"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>Arabic Notebook.</w:t>
            </w:r>
          </w:p>
          <w:p w14:paraId="0C1859D2" w14:textId="3FE254FB" w:rsidR="00C45590" w:rsidRPr="009F6207" w:rsidRDefault="00C45590" w:rsidP="00FE5B08">
            <w:pPr>
              <w:rPr>
                <w:rFonts w:cstheme="minorHAnsi"/>
                <w:lang w:val="en-US" w:bidi="ar-JO"/>
              </w:rPr>
            </w:pPr>
          </w:p>
        </w:tc>
      </w:tr>
      <w:tr w:rsidR="00BE73D9" w14:paraId="49BAE6B0" w14:textId="77777777" w:rsidTr="0084522D">
        <w:trPr>
          <w:trHeight w:val="807"/>
        </w:trPr>
        <w:tc>
          <w:tcPr>
            <w:tcW w:w="2405" w:type="dxa"/>
          </w:tcPr>
          <w:p w14:paraId="3A5D29A3" w14:textId="5A5CC1F4" w:rsidR="00BE73D9" w:rsidRPr="00BE73D9" w:rsidRDefault="00BE73D9" w:rsidP="00840605">
            <w:pPr>
              <w:jc w:val="center"/>
              <w:rPr>
                <w:rFonts w:cstheme="minorHAnsi"/>
                <w:lang w:bidi="ar-JO"/>
              </w:rPr>
            </w:pPr>
            <w:r>
              <w:rPr>
                <w:rFonts w:cstheme="minorHAnsi"/>
                <w:lang w:val="en-US" w:bidi="ar-JO"/>
              </w:rPr>
              <w:t>Speaking Assessment</w:t>
            </w:r>
          </w:p>
        </w:tc>
        <w:tc>
          <w:tcPr>
            <w:tcW w:w="3080" w:type="dxa"/>
          </w:tcPr>
          <w:p w14:paraId="56966B4A" w14:textId="344B6019" w:rsidR="00BE73D9" w:rsidRDefault="0084522D" w:rsidP="008215C8">
            <w:pPr>
              <w:jc w:val="center"/>
              <w:rPr>
                <w:rFonts w:cstheme="minorHAnsi"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 xml:space="preserve">Day 1 – </w:t>
            </w:r>
            <w:r w:rsidR="00ED2BF5">
              <w:rPr>
                <w:rFonts w:cstheme="minorHAnsi"/>
                <w:lang w:val="en-US" w:bidi="ar-JO"/>
              </w:rPr>
              <w:t xml:space="preserve">Thursday </w:t>
            </w:r>
            <w:r>
              <w:rPr>
                <w:rFonts w:cstheme="minorHAnsi"/>
                <w:lang w:val="en-US" w:bidi="ar-JO"/>
              </w:rPr>
              <w:t xml:space="preserve"> February </w:t>
            </w:r>
            <w:r w:rsidR="00ED2BF5">
              <w:rPr>
                <w:rFonts w:cstheme="minorHAnsi"/>
                <w:lang w:val="en-US" w:bidi="ar-JO"/>
              </w:rPr>
              <w:t xml:space="preserve"> 6</w:t>
            </w:r>
            <w:r w:rsidR="00ED2BF5" w:rsidRPr="00ED2BF5">
              <w:rPr>
                <w:rFonts w:cstheme="minorHAnsi"/>
                <w:vertAlign w:val="superscript"/>
                <w:lang w:val="en-US" w:bidi="ar-JO"/>
              </w:rPr>
              <w:t>th</w:t>
            </w:r>
            <w:r w:rsidR="00ED2BF5">
              <w:rPr>
                <w:rFonts w:cstheme="minorHAnsi"/>
                <w:lang w:val="en-US" w:bidi="ar-JO"/>
              </w:rPr>
              <w:t xml:space="preserve"> </w:t>
            </w:r>
          </w:p>
          <w:p w14:paraId="23131E56" w14:textId="45B50126" w:rsidR="0084522D" w:rsidRDefault="0084522D" w:rsidP="008215C8">
            <w:pPr>
              <w:jc w:val="center"/>
              <w:rPr>
                <w:rFonts w:cstheme="minorHAnsi"/>
                <w:lang w:val="en-US" w:bidi="ar-JO"/>
              </w:rPr>
            </w:pPr>
            <w:r>
              <w:rPr>
                <w:rFonts w:cstheme="minorHAnsi"/>
                <w:lang w:val="en-US" w:bidi="ar-JO"/>
              </w:rPr>
              <w:t xml:space="preserve">Day 2 – </w:t>
            </w:r>
            <w:r w:rsidR="00ED2BF5">
              <w:rPr>
                <w:rFonts w:cstheme="minorHAnsi"/>
                <w:lang w:val="en-US" w:bidi="ar-JO"/>
              </w:rPr>
              <w:t xml:space="preserve">Friday </w:t>
            </w:r>
            <w:r w:rsidR="00D80F2D">
              <w:rPr>
                <w:rFonts w:cstheme="minorHAnsi"/>
                <w:lang w:val="en-US" w:bidi="ar-JO"/>
              </w:rPr>
              <w:t xml:space="preserve"> February</w:t>
            </w:r>
            <w:r w:rsidR="00ED2BF5">
              <w:rPr>
                <w:rFonts w:cstheme="minorHAnsi"/>
                <w:lang w:val="en-US" w:bidi="ar-JO"/>
              </w:rPr>
              <w:t xml:space="preserve"> 7</w:t>
            </w:r>
            <w:r w:rsidR="00ED2BF5" w:rsidRPr="00ED2BF5">
              <w:rPr>
                <w:rFonts w:cstheme="minorHAnsi"/>
                <w:vertAlign w:val="superscript"/>
                <w:lang w:val="en-US" w:bidi="ar-JO"/>
              </w:rPr>
              <w:t>th</w:t>
            </w:r>
            <w:r w:rsidR="00ED2BF5">
              <w:rPr>
                <w:rFonts w:cstheme="minorHAnsi"/>
                <w:lang w:val="en-US" w:bidi="ar-JO"/>
              </w:rPr>
              <w:t xml:space="preserve"> </w:t>
            </w:r>
          </w:p>
        </w:tc>
        <w:tc>
          <w:tcPr>
            <w:tcW w:w="4590" w:type="dxa"/>
          </w:tcPr>
          <w:p w14:paraId="2F7F826A" w14:textId="74E19828" w:rsidR="00BE73D9" w:rsidRPr="009F6207" w:rsidRDefault="0024198D" w:rsidP="008215C8">
            <w:pPr>
              <w:rPr>
                <w:rFonts w:cstheme="minorHAnsi"/>
                <w:rtl/>
                <w:lang w:val="en-US" w:bidi="ar-AE"/>
              </w:rPr>
            </w:pPr>
            <w:r>
              <w:rPr>
                <w:rFonts w:cstheme="minorHAnsi"/>
                <w:lang w:val="en-US" w:bidi="ar-AE"/>
              </w:rPr>
              <w:t>Students create a dialogue about TV and favorite program</w:t>
            </w:r>
            <w:r w:rsidR="00FC30F7">
              <w:rPr>
                <w:rFonts w:cstheme="minorHAnsi"/>
                <w:lang w:val="en-US" w:bidi="ar-AE"/>
              </w:rPr>
              <w:t xml:space="preserve">. </w:t>
            </w:r>
            <w:r w:rsidR="002C1C78">
              <w:rPr>
                <w:rFonts w:cstheme="minorHAnsi" w:hint="cs"/>
                <w:rtl/>
                <w:lang w:val="en-US" w:bidi="ar-AE"/>
              </w:rPr>
              <w:t xml:space="preserve"> </w:t>
            </w:r>
          </w:p>
        </w:tc>
      </w:tr>
      <w:bookmarkEnd w:id="0"/>
    </w:tbl>
    <w:p w14:paraId="2E9B74AA" w14:textId="77777777" w:rsidR="00A6439A" w:rsidRDefault="00A6439A">
      <w:pPr>
        <w:rPr>
          <w:lang w:val="en-US" w:bidi="ar-JO"/>
        </w:rPr>
      </w:pPr>
    </w:p>
    <w:tbl>
      <w:tblPr>
        <w:tblStyle w:val="TableGrid"/>
        <w:tblW w:w="10480" w:type="dxa"/>
        <w:tblInd w:w="-1085" w:type="dxa"/>
        <w:tblLook w:val="04A0" w:firstRow="1" w:lastRow="0" w:firstColumn="1" w:lastColumn="0" w:noHBand="0" w:noVBand="1"/>
      </w:tblPr>
      <w:tblGrid>
        <w:gridCol w:w="8764"/>
        <w:gridCol w:w="997"/>
        <w:gridCol w:w="1422"/>
      </w:tblGrid>
      <w:tr w:rsidR="00800CAE" w14:paraId="790E12EA" w14:textId="77777777" w:rsidTr="008E2FCE">
        <w:trPr>
          <w:trHeight w:val="226"/>
        </w:trPr>
        <w:tc>
          <w:tcPr>
            <w:tcW w:w="8703" w:type="dxa"/>
            <w:shd w:val="clear" w:color="auto" w:fill="AEAAAA" w:themeFill="background2" w:themeFillShade="BF"/>
          </w:tcPr>
          <w:p w14:paraId="13E96FE6" w14:textId="77777777" w:rsidR="00800CAE" w:rsidRPr="006C04FA" w:rsidRDefault="00800CAE" w:rsidP="00CB2E33">
            <w:pPr>
              <w:jc w:val="center"/>
              <w:rPr>
                <w:lang w:val="en-US" w:bidi="ar-JO"/>
              </w:rPr>
            </w:pPr>
            <w:r w:rsidRPr="006C04FA">
              <w:rPr>
                <w:lang w:val="en-US" w:bidi="ar-JO"/>
              </w:rPr>
              <w:t>Learning outcomes</w:t>
            </w:r>
          </w:p>
          <w:p w14:paraId="7D7698DA" w14:textId="77777777" w:rsidR="00800CAE" w:rsidRDefault="00800CAE" w:rsidP="00CB2E33">
            <w:pPr>
              <w:jc w:val="center"/>
              <w:rPr>
                <w:rtl/>
                <w:lang w:val="en-US" w:bidi="ar-JO"/>
              </w:rPr>
            </w:pPr>
            <w:r w:rsidRPr="006C04FA">
              <w:rPr>
                <w:rFonts w:hint="cs"/>
                <w:rtl/>
                <w:lang w:val="en-US" w:bidi="ar-JO"/>
              </w:rPr>
              <w:t>معايير التقييم</w:t>
            </w:r>
          </w:p>
        </w:tc>
        <w:tc>
          <w:tcPr>
            <w:tcW w:w="732" w:type="dxa"/>
            <w:shd w:val="clear" w:color="auto" w:fill="AEAAAA" w:themeFill="background2" w:themeFillShade="BF"/>
          </w:tcPr>
          <w:p w14:paraId="49D2DC47" w14:textId="77777777" w:rsidR="00800CAE" w:rsidRPr="00FD579D" w:rsidRDefault="00800CAE" w:rsidP="00CB2E33">
            <w:pPr>
              <w:jc w:val="center"/>
              <w:rPr>
                <w:rtl/>
                <w:lang w:val="en-US" w:bidi="ar-JO"/>
              </w:rPr>
            </w:pPr>
            <w:r w:rsidRPr="00FD579D">
              <w:rPr>
                <w:lang w:val="en-US" w:bidi="ar-JO"/>
              </w:rPr>
              <w:t>Duration</w:t>
            </w:r>
          </w:p>
          <w:p w14:paraId="39597E03" w14:textId="77777777" w:rsidR="00800CAE" w:rsidRDefault="00800CAE" w:rsidP="00CB2E33">
            <w:pPr>
              <w:jc w:val="center"/>
              <w:rPr>
                <w:rtl/>
                <w:lang w:val="en-US" w:bidi="ar-JO"/>
              </w:rPr>
            </w:pPr>
            <w:r w:rsidRPr="00FD579D">
              <w:rPr>
                <w:rFonts w:hint="cs"/>
                <w:rtl/>
                <w:lang w:val="en-US" w:bidi="ar-JO"/>
              </w:rPr>
              <w:t>مدة التقييم</w:t>
            </w:r>
          </w:p>
        </w:tc>
        <w:tc>
          <w:tcPr>
            <w:tcW w:w="1045" w:type="dxa"/>
            <w:shd w:val="clear" w:color="auto" w:fill="AEAAAA" w:themeFill="background2" w:themeFillShade="BF"/>
          </w:tcPr>
          <w:p w14:paraId="39441A59" w14:textId="77777777" w:rsidR="00800CAE" w:rsidRDefault="00800CAE" w:rsidP="00CB2E33">
            <w:pPr>
              <w:jc w:val="center"/>
              <w:rPr>
                <w:lang w:val="en-US" w:bidi="ar-JO"/>
              </w:rPr>
            </w:pPr>
            <w:r>
              <w:rPr>
                <w:lang w:val="en-US" w:bidi="ar-JO"/>
              </w:rPr>
              <w:t>Assessment form</w:t>
            </w:r>
          </w:p>
          <w:p w14:paraId="04B39955" w14:textId="77777777" w:rsidR="00800CAE" w:rsidRDefault="00800CAE" w:rsidP="00CB2E33">
            <w:pPr>
              <w:jc w:val="center"/>
              <w:rPr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شكل التقييم</w:t>
            </w:r>
          </w:p>
        </w:tc>
      </w:tr>
      <w:tr w:rsidR="00800CAE" w14:paraId="2E389D6F" w14:textId="77777777" w:rsidTr="008E2FCE">
        <w:trPr>
          <w:trHeight w:val="1573"/>
        </w:trPr>
        <w:tc>
          <w:tcPr>
            <w:tcW w:w="8703" w:type="dxa"/>
          </w:tcPr>
          <w:p w14:paraId="5D06594E" w14:textId="48FA405F" w:rsidR="00800CAE" w:rsidRDefault="00800CAE" w:rsidP="00CB2E33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Speaking</w:t>
            </w:r>
            <w:r w:rsidR="002016F2">
              <w:rPr>
                <w:b/>
                <w:bCs/>
                <w:lang w:val="en-US" w:bidi="ar-JO"/>
              </w:rPr>
              <w:t xml:space="preserve"> assessment:</w:t>
            </w:r>
          </w:p>
          <w:tbl>
            <w:tblPr>
              <w:tblW w:w="834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8033"/>
            </w:tblGrid>
            <w:tr w:rsidR="00FA7680" w:rsidRPr="00FA7680" w14:paraId="6CA69A1D" w14:textId="77777777" w:rsidTr="008E2FCE">
              <w:trPr>
                <w:trHeight w:val="27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D52FE0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1-3  </w:t>
                  </w:r>
                </w:p>
              </w:tc>
              <w:tc>
                <w:tcPr>
                  <w:tcW w:w="8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3E8352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The student:  </w:t>
                  </w:r>
                </w:p>
                <w:p w14:paraId="7E4BCE24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i.uses a limited range of vocabulary  </w:t>
                  </w:r>
                </w:p>
                <w:p w14:paraId="3D30250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ii.uses a limited range of grammatical structures with many errors which often hinder  </w:t>
                  </w:r>
                </w:p>
                <w:p w14:paraId="7B095162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communication  </w:t>
                  </w:r>
                </w:p>
                <w:p w14:paraId="2F84269F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iii.uses pronunciation and intonation with many errors which often hinder  </w:t>
                  </w:r>
                </w:p>
                <w:p w14:paraId="7BCA6BB6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comprehension  </w:t>
                  </w:r>
                </w:p>
                <w:p w14:paraId="1F933009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iv. Communicates limited relevant information.  </w:t>
                  </w:r>
                </w:p>
              </w:tc>
            </w:tr>
            <w:tr w:rsidR="00FA7680" w:rsidRPr="00FA7680" w14:paraId="06A01A26" w14:textId="77777777" w:rsidTr="008E2FCE">
              <w:trPr>
                <w:trHeight w:val="27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E734A5D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4-5  </w:t>
                  </w:r>
                </w:p>
              </w:tc>
              <w:tc>
                <w:tcPr>
                  <w:tcW w:w="8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F8A721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The student:  </w:t>
                  </w:r>
                </w:p>
                <w:p w14:paraId="5930728E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i.uses a basic range of vocabulary  </w:t>
                  </w:r>
                </w:p>
                <w:p w14:paraId="32A79C0F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ii.uses a basic range of grammatical structures with some errors which sometimes  </w:t>
                  </w:r>
                </w:p>
                <w:p w14:paraId="631AC98F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hinder communication  </w:t>
                  </w:r>
                </w:p>
                <w:p w14:paraId="15B35230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iii.uses pronunciation and intonation with some errors which sometimes hinder  </w:t>
                  </w:r>
                </w:p>
                <w:p w14:paraId="1B64A9BF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comprehension  </w:t>
                  </w:r>
                </w:p>
                <w:p w14:paraId="7FD0C199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iv. Communicates some relevant information.  </w:t>
                  </w:r>
                </w:p>
              </w:tc>
            </w:tr>
            <w:tr w:rsidR="00FA7680" w:rsidRPr="00FA7680" w14:paraId="4517C8B4" w14:textId="77777777" w:rsidTr="008E2FCE">
              <w:trPr>
                <w:trHeight w:val="27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17D82E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6-7  </w:t>
                  </w:r>
                </w:p>
              </w:tc>
              <w:tc>
                <w:tcPr>
                  <w:tcW w:w="8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CD3546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The student:  </w:t>
                  </w:r>
                </w:p>
                <w:p w14:paraId="7381B31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i.uses a range of vocabulary  </w:t>
                  </w:r>
                </w:p>
                <w:p w14:paraId="51C07284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ii.uses a range of grammatical structures with a few errors which do not hinder  </w:t>
                  </w:r>
                </w:p>
                <w:p w14:paraId="5EF600DA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communication  </w:t>
                  </w:r>
                </w:p>
                <w:p w14:paraId="1E8B8F4D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iii.uses pronunciation and intonation with a few errors. However, these do not hinder  </w:t>
                  </w:r>
                </w:p>
                <w:p w14:paraId="6B054A39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comprehension  </w:t>
                  </w:r>
                </w:p>
                <w:p w14:paraId="44FD50F6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iv. Communicates the most relevant information.  </w:t>
                  </w:r>
                </w:p>
              </w:tc>
            </w:tr>
            <w:tr w:rsidR="00FA7680" w:rsidRPr="00FA7680" w14:paraId="05C2B8B7" w14:textId="77777777" w:rsidTr="008E2FCE">
              <w:trPr>
                <w:trHeight w:val="270"/>
              </w:trPr>
              <w:tc>
                <w:tcPr>
                  <w:tcW w:w="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7B8B5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8-10  </w:t>
                  </w:r>
                </w:p>
              </w:tc>
              <w:tc>
                <w:tcPr>
                  <w:tcW w:w="80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9D5C4C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The student:  </w:t>
                  </w:r>
                </w:p>
                <w:p w14:paraId="31EACBB1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i.uses a wide range of vocabulary  </w:t>
                  </w:r>
                </w:p>
                <w:p w14:paraId="1795175A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ii.uses a wide range of grammatical structures generally accurately  </w:t>
                  </w:r>
                </w:p>
                <w:p w14:paraId="4DAD8733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iii.uses clear pronunciation and intonation which makes the communication easy to  </w:t>
                  </w:r>
                </w:p>
                <w:p w14:paraId="15288F83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comprehend  </w:t>
                  </w:r>
                </w:p>
                <w:p w14:paraId="50166237" w14:textId="77777777" w:rsidR="00FA7680" w:rsidRPr="00677330" w:rsidRDefault="00FA7680" w:rsidP="00FA76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677330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iv. Communicates almost all the required information clearly and effectively  </w:t>
                  </w:r>
                </w:p>
              </w:tc>
            </w:tr>
          </w:tbl>
          <w:p w14:paraId="3C8B6696" w14:textId="34D82422" w:rsidR="00800CAE" w:rsidRDefault="00800CAE" w:rsidP="00CB2E33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732" w:type="dxa"/>
          </w:tcPr>
          <w:p w14:paraId="6D59618D" w14:textId="09F389D1" w:rsidR="00800CAE" w:rsidRDefault="00D850FD" w:rsidP="00D850FD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 xml:space="preserve">L1: </w:t>
            </w:r>
            <w:r w:rsidR="00C87BAB">
              <w:rPr>
                <w:lang w:bidi="ar-JO"/>
              </w:rPr>
              <w:t xml:space="preserve">1 </w:t>
            </w:r>
            <w:r>
              <w:rPr>
                <w:lang w:val="en-US" w:bidi="ar-JO"/>
              </w:rPr>
              <w:t xml:space="preserve"> </w:t>
            </w:r>
            <w:r w:rsidR="00FC30F7">
              <w:rPr>
                <w:lang w:val="en-US" w:bidi="ar-JO"/>
              </w:rPr>
              <w:t>hour</w:t>
            </w:r>
          </w:p>
          <w:p w14:paraId="3E4D2C1B" w14:textId="77777777" w:rsidR="00D850FD" w:rsidRDefault="00D850FD" w:rsidP="00D850FD">
            <w:pPr>
              <w:rPr>
                <w:lang w:val="en-US" w:bidi="ar-JO"/>
              </w:rPr>
            </w:pPr>
          </w:p>
          <w:p w14:paraId="0443A06D" w14:textId="008CAB78" w:rsidR="00D850FD" w:rsidRDefault="00D850FD" w:rsidP="00EC3C07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 xml:space="preserve">L2:  </w:t>
            </w:r>
            <w:r w:rsidR="00EC3C07">
              <w:rPr>
                <w:lang w:val="en-US" w:bidi="ar-JO"/>
              </w:rPr>
              <w:t>1 hour</w:t>
            </w:r>
          </w:p>
          <w:p w14:paraId="4AEB5152" w14:textId="2B5E49B1" w:rsidR="00D850FD" w:rsidRPr="00685C2B" w:rsidRDefault="00D850FD" w:rsidP="00D850FD">
            <w:pPr>
              <w:rPr>
                <w:lang w:val="en-US" w:bidi="ar-JO"/>
              </w:rPr>
            </w:pPr>
          </w:p>
        </w:tc>
        <w:tc>
          <w:tcPr>
            <w:tcW w:w="1045" w:type="dxa"/>
          </w:tcPr>
          <w:p w14:paraId="40EC717C" w14:textId="77777777" w:rsidR="00800CAE" w:rsidRDefault="00932758" w:rsidP="00CB2E33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>Recorded.</w:t>
            </w:r>
          </w:p>
          <w:p w14:paraId="71CA0113" w14:textId="77777777" w:rsidR="00932758" w:rsidRDefault="00FE1D4F" w:rsidP="00CB2E33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>Performance.</w:t>
            </w:r>
          </w:p>
          <w:p w14:paraId="409BA5E8" w14:textId="3BD7908E" w:rsidR="00FE1D4F" w:rsidRPr="009F6207" w:rsidRDefault="00FE1D4F" w:rsidP="00EC3C07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>Gro</w:t>
            </w:r>
            <w:r w:rsidR="00EC3C07">
              <w:rPr>
                <w:lang w:val="en-US" w:bidi="ar-JO"/>
              </w:rPr>
              <w:t>up work</w:t>
            </w:r>
          </w:p>
        </w:tc>
      </w:tr>
      <w:tr w:rsidR="002016F2" w14:paraId="6BF0C6C8" w14:textId="77777777" w:rsidTr="008E2FCE">
        <w:trPr>
          <w:trHeight w:val="1573"/>
        </w:trPr>
        <w:tc>
          <w:tcPr>
            <w:tcW w:w="8703" w:type="dxa"/>
          </w:tcPr>
          <w:p w14:paraId="61C09311" w14:textId="77777777" w:rsidR="002016F2" w:rsidRDefault="002016F2" w:rsidP="00CB2E33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lastRenderedPageBreak/>
              <w:t>Writing assessment:</w:t>
            </w:r>
          </w:p>
          <w:tbl>
            <w:tblPr>
              <w:tblW w:w="85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003"/>
            </w:tblGrid>
            <w:tr w:rsidR="008E2FCE" w:rsidRPr="00612754" w14:paraId="0D3A1745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D6CE37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Mark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B1E20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Level descriptor  </w:t>
                  </w:r>
                </w:p>
              </w:tc>
            </w:tr>
            <w:tr w:rsidR="008E2FCE" w:rsidRPr="00612754" w14:paraId="29EA0121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9B5FED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0-5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BBC0D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7CE2E035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limited range of vocabulary.</w:t>
                  </w:r>
                </w:p>
                <w:p w14:paraId="26C0501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limited range of grammatical structures with too many errors which often hinder communication. </w:t>
                  </w:r>
                </w:p>
                <w:p w14:paraId="3ACE0994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Presents some information in a partially recognizable format using some basic cohesive devices </w:t>
                  </w:r>
                </w:p>
                <w:p w14:paraId="0D525094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limited relevant information with some sense of audience and purpose to suit the context. </w:t>
                  </w:r>
                </w:p>
              </w:tc>
            </w:tr>
            <w:tr w:rsidR="008E2FCE" w:rsidRPr="00612754" w14:paraId="318E4D31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3A0DC8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6-10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B2F6D5F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6583CCC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limited range of vocabulary.</w:t>
                  </w:r>
                </w:p>
                <w:p w14:paraId="0C548E8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limited range of grammatical structures with many errors which often hinder communication. </w:t>
                  </w:r>
                </w:p>
                <w:p w14:paraId="22ED3B92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Presents some information in a partially recognizable format using some basic cohesive devices </w:t>
                  </w:r>
                </w:p>
                <w:p w14:paraId="0213180D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limited relevant information with some sense of audience and purpose to suit the context. </w:t>
                  </w:r>
                </w:p>
              </w:tc>
            </w:tr>
            <w:tr w:rsidR="008E2FCE" w:rsidRPr="00612754" w14:paraId="61EB8B52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B34198F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11-15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C55BBD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265D44D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basic range of vocabulary.</w:t>
                  </w:r>
                </w:p>
                <w:p w14:paraId="6327BF01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basic range of grammatical structures with some errors which sometimes hinder communication.</w:t>
                  </w:r>
                </w:p>
                <w:p w14:paraId="06D778B6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Organizes information in a recognizable format using a range of basic cohesive devices.</w:t>
                  </w:r>
                </w:p>
                <w:p w14:paraId="133E8E73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some relevant information with some sense of audience and purpose to suit the context. </w:t>
                  </w:r>
                </w:p>
              </w:tc>
            </w:tr>
            <w:tr w:rsidR="008E2FCE" w:rsidRPr="00612754" w14:paraId="59D6E1A8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44CB5D0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16-20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E7AB0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2B99FE4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range of vocabulary.</w:t>
                  </w:r>
                </w:p>
                <w:p w14:paraId="4DBD64A7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range of grammatical structures with a few errors which do not hinder communication. </w:t>
                  </w:r>
                </w:p>
                <w:p w14:paraId="75CB3999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Organizes information in an appropriate format using simple and some complex cohesive devices </w:t>
                  </w:r>
                </w:p>
                <w:p w14:paraId="106DA81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most relevant information with a sense of audience and purpose to suit the context. </w:t>
                  </w:r>
                </w:p>
              </w:tc>
            </w:tr>
            <w:tr w:rsidR="008E2FCE" w:rsidRPr="00612754" w14:paraId="0B1BD254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39BDFA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21-25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E083B5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19296F67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range of vocabulary.</w:t>
                  </w:r>
                </w:p>
                <w:p w14:paraId="65A3822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range of grammatical structures with a simple error which do not hinder communication.</w:t>
                  </w:r>
                </w:p>
                <w:p w14:paraId="4CC60EA7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Organizes information in an appropriate format using some complex cohesive devices. </w:t>
                  </w:r>
                </w:p>
                <w:p w14:paraId="652D04BE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most relevant information with a sense of audience and purpose to suit the context. </w:t>
                  </w:r>
                </w:p>
              </w:tc>
            </w:tr>
            <w:tr w:rsidR="008E2FCE" w:rsidRPr="00612754" w14:paraId="057409C6" w14:textId="77777777" w:rsidTr="008E2FCE">
              <w:trPr>
                <w:trHeight w:val="288"/>
              </w:trPr>
              <w:tc>
                <w:tcPr>
                  <w:tcW w:w="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60AA2C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26-30 </w:t>
                  </w:r>
                </w:p>
              </w:tc>
              <w:tc>
                <w:tcPr>
                  <w:tcW w:w="8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6D22AB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The student: </w:t>
                  </w:r>
                </w:p>
                <w:p w14:paraId="7DD7B4F0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I. Uses a wide range of vocabulary.</w:t>
                  </w:r>
                </w:p>
                <w:p w14:paraId="57454B94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ii. Uses a wide range of grammatical structures generally accurately.</w:t>
                  </w:r>
                </w:p>
                <w:p w14:paraId="1871584A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iii. Organizes information effectively and coherently in an appropriate format using a wide range of complex devices </w:t>
                  </w:r>
                </w:p>
                <w:p w14:paraId="4F54DB75" w14:textId="77777777" w:rsidR="008E2FCE" w:rsidRPr="008E2FCE" w:rsidRDefault="008E2FCE" w:rsidP="008E2FC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 w:rsidRPr="008E2FC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Iv. Communicates almost all the required information with a clear sense of audience and purpose to suit the context. </w:t>
                  </w:r>
                </w:p>
              </w:tc>
            </w:tr>
          </w:tbl>
          <w:p w14:paraId="4FA7A47B" w14:textId="77777777" w:rsidR="008E2FCE" w:rsidRPr="00612754" w:rsidRDefault="008E2FCE" w:rsidP="008E2FCE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12754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13D05609" w14:textId="13E6D338" w:rsidR="008E2FCE" w:rsidRPr="008E2FCE" w:rsidRDefault="008E2FCE" w:rsidP="00CB2E33">
            <w:pPr>
              <w:rPr>
                <w:b/>
                <w:bCs/>
                <w:lang w:bidi="ar-JO"/>
              </w:rPr>
            </w:pPr>
          </w:p>
        </w:tc>
        <w:tc>
          <w:tcPr>
            <w:tcW w:w="732" w:type="dxa"/>
          </w:tcPr>
          <w:p w14:paraId="3A81566F" w14:textId="60D25511" w:rsidR="002016F2" w:rsidRDefault="002016F2" w:rsidP="00D850FD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>60 min</w:t>
            </w:r>
          </w:p>
        </w:tc>
        <w:tc>
          <w:tcPr>
            <w:tcW w:w="1045" w:type="dxa"/>
          </w:tcPr>
          <w:p w14:paraId="0EDDBEE3" w14:textId="43F3D21D" w:rsidR="002016F2" w:rsidRDefault="002016F2" w:rsidP="00CB2E33">
            <w:pPr>
              <w:rPr>
                <w:lang w:val="en-US" w:bidi="ar-JO"/>
              </w:rPr>
            </w:pPr>
            <w:r>
              <w:rPr>
                <w:lang w:val="en-US" w:bidi="ar-JO"/>
              </w:rPr>
              <w:t>paper</w:t>
            </w:r>
          </w:p>
        </w:tc>
      </w:tr>
    </w:tbl>
    <w:p w14:paraId="21E094AD" w14:textId="77777777" w:rsidR="004728DD" w:rsidRDefault="004728DD" w:rsidP="00631849">
      <w:pPr>
        <w:rPr>
          <w:lang w:bidi="ar-JO"/>
        </w:rPr>
      </w:pPr>
    </w:p>
    <w:p w14:paraId="79B08946" w14:textId="77777777" w:rsidR="00677330" w:rsidRDefault="00677330" w:rsidP="00631849">
      <w:pPr>
        <w:rPr>
          <w:lang w:bidi="ar-JO"/>
        </w:rPr>
      </w:pPr>
    </w:p>
    <w:p w14:paraId="08865175" w14:textId="77777777" w:rsidR="008E2FCE" w:rsidRDefault="008E2FCE" w:rsidP="00631849">
      <w:pPr>
        <w:rPr>
          <w:lang w:bidi="ar-JO"/>
        </w:rPr>
      </w:pPr>
    </w:p>
    <w:p w14:paraId="3D68E8E4" w14:textId="77777777" w:rsidR="008E2FCE" w:rsidRDefault="008E2FCE" w:rsidP="00631849">
      <w:pPr>
        <w:rPr>
          <w:lang w:bidi="ar-JO"/>
        </w:rPr>
      </w:pPr>
    </w:p>
    <w:p w14:paraId="4CFC713B" w14:textId="72DCF644" w:rsidR="00800CAE" w:rsidRDefault="00111C91" w:rsidP="00631849">
      <w:pPr>
        <w:rPr>
          <w:lang w:val="en-US" w:bidi="ar-AE"/>
        </w:rPr>
      </w:pPr>
      <w:r w:rsidRPr="006028C2">
        <w:rPr>
          <w:highlight w:val="cyan"/>
          <w:lang w:bidi="ar-JO"/>
        </w:rPr>
        <w:lastRenderedPageBreak/>
        <w:t xml:space="preserve">Speaking </w:t>
      </w:r>
      <w:r w:rsidRPr="006028C2">
        <w:rPr>
          <w:highlight w:val="cyan"/>
          <w:lang w:val="en-US" w:bidi="ar-JO"/>
        </w:rPr>
        <w:t>t</w:t>
      </w:r>
      <w:r w:rsidR="00631849" w:rsidRPr="006028C2">
        <w:rPr>
          <w:highlight w:val="cyan"/>
          <w:lang w:val="en-US" w:bidi="ar-JO"/>
        </w:rPr>
        <w:t xml:space="preserve">ask description </w:t>
      </w:r>
      <w:r w:rsidR="00631849" w:rsidRPr="006028C2">
        <w:rPr>
          <w:rFonts w:hint="cs"/>
          <w:highlight w:val="cyan"/>
          <w:rtl/>
          <w:lang w:val="en-US" w:bidi="ar-AE"/>
        </w:rPr>
        <w:t>وصف مهمة</w:t>
      </w:r>
      <w:r w:rsidRPr="006028C2">
        <w:rPr>
          <w:rFonts w:hint="cs"/>
          <w:highlight w:val="cyan"/>
          <w:rtl/>
          <w:lang w:val="en-US" w:bidi="ar-AE"/>
        </w:rPr>
        <w:t xml:space="preserve"> المُحادثة</w:t>
      </w:r>
      <w:r w:rsidR="00631849" w:rsidRPr="006028C2">
        <w:rPr>
          <w:rFonts w:hint="cs"/>
          <w:highlight w:val="cyan"/>
          <w:rtl/>
          <w:lang w:val="en-US" w:bidi="ar-AE"/>
        </w:rPr>
        <w:t>:</w:t>
      </w:r>
    </w:p>
    <w:p w14:paraId="12A348CC" w14:textId="594A997A" w:rsidR="004728DD" w:rsidRDefault="004728DD" w:rsidP="00631849">
      <w:pPr>
        <w:rPr>
          <w:lang w:val="en-US" w:bidi="ar-AE"/>
        </w:rPr>
      </w:pPr>
      <w:r>
        <w:rPr>
          <w:lang w:val="en-US" w:bidi="ar-AE"/>
        </w:rPr>
        <w:t xml:space="preserve">The students will create a </w:t>
      </w:r>
      <w:r w:rsidR="0077719A">
        <w:rPr>
          <w:lang w:val="en-US" w:bidi="ar-AE"/>
        </w:rPr>
        <w:t>short record, video</w:t>
      </w:r>
      <w:r w:rsidR="001C1451">
        <w:rPr>
          <w:lang w:val="en-US" w:bidi="ar-AE"/>
        </w:rPr>
        <w:t xml:space="preserve">, </w:t>
      </w:r>
      <w:r w:rsidR="00E15AA1">
        <w:rPr>
          <w:lang w:val="en-US" w:bidi="ar-AE"/>
        </w:rPr>
        <w:t xml:space="preserve">making a dialogue about their favorite TV programs, channels, </w:t>
      </w:r>
      <w:r w:rsidR="007C4410">
        <w:rPr>
          <w:lang w:val="en-US" w:bidi="ar-AE"/>
        </w:rPr>
        <w:t xml:space="preserve">why they prefer these program, when they watch it, with whom. </w:t>
      </w:r>
    </w:p>
    <w:p w14:paraId="57D03A8B" w14:textId="53FD65FB" w:rsidR="0033044E" w:rsidRDefault="0033044E" w:rsidP="00631849">
      <w:pPr>
        <w:rPr>
          <w:lang w:val="en-US" w:bidi="ar-AE"/>
        </w:rPr>
      </w:pPr>
      <w:r w:rsidRPr="00443812">
        <w:rPr>
          <w:highlight w:val="yellow"/>
          <w:lang w:val="en-US" w:bidi="ar-AE"/>
        </w:rPr>
        <w:t>Beginner level:</w:t>
      </w:r>
    </w:p>
    <w:p w14:paraId="7D12BAA9" w14:textId="75FD90C1" w:rsidR="000560BF" w:rsidRDefault="0033044E" w:rsidP="000560BF">
      <w:pPr>
        <w:rPr>
          <w:lang w:val="en-US" w:bidi="ar-AE"/>
        </w:rPr>
      </w:pPr>
      <w:r>
        <w:rPr>
          <w:lang w:val="en-US" w:bidi="ar-AE"/>
        </w:rPr>
        <w:t xml:space="preserve">The students will create </w:t>
      </w:r>
      <w:r w:rsidR="00AF5818">
        <w:rPr>
          <w:lang w:val="en-US" w:bidi="ar-AE"/>
        </w:rPr>
        <w:t xml:space="preserve">a dialogue with other students asking and answering questions about their favorite TV channels, programs, </w:t>
      </w:r>
      <w:r w:rsidR="008A04EE">
        <w:rPr>
          <w:lang w:val="en-US" w:bidi="ar-AE"/>
        </w:rPr>
        <w:t xml:space="preserve">and why they like it, using simple adjectives. </w:t>
      </w:r>
    </w:p>
    <w:p w14:paraId="574601E0" w14:textId="268421F0" w:rsidR="00443812" w:rsidRDefault="00443812" w:rsidP="00443812">
      <w:pPr>
        <w:rPr>
          <w:lang w:val="en-US" w:bidi="ar-AE"/>
        </w:rPr>
      </w:pPr>
      <w:r>
        <w:rPr>
          <w:highlight w:val="yellow"/>
          <w:lang w:val="en-US" w:bidi="ar-AE"/>
        </w:rPr>
        <w:t xml:space="preserve">Intermediate </w:t>
      </w:r>
      <w:r w:rsidRPr="00443812">
        <w:rPr>
          <w:highlight w:val="yellow"/>
          <w:lang w:val="en-US" w:bidi="ar-AE"/>
        </w:rPr>
        <w:t>level:</w:t>
      </w:r>
    </w:p>
    <w:p w14:paraId="21CE4C88" w14:textId="6C8079AD" w:rsidR="00443812" w:rsidRDefault="007B5F54" w:rsidP="00443812">
      <w:pPr>
        <w:rPr>
          <w:lang w:val="en-US" w:bidi="ar-AE"/>
        </w:rPr>
      </w:pPr>
      <w:r>
        <w:rPr>
          <w:lang w:val="en-US" w:bidi="ar-AE"/>
        </w:rPr>
        <w:t xml:space="preserve">The students will create dialogue about TV and favorite channels using supporting </w:t>
      </w:r>
      <w:r w:rsidR="00BE78B6">
        <w:rPr>
          <w:lang w:val="en-US" w:bidi="ar-AE"/>
        </w:rPr>
        <w:t xml:space="preserve">details like name of channels, name of program, TV presenter, the topic, </w:t>
      </w:r>
      <w:r w:rsidR="00A92E65">
        <w:rPr>
          <w:lang w:val="en-US" w:bidi="ar-AE"/>
        </w:rPr>
        <w:t xml:space="preserve">and why he/she likes it, what make it different. </w:t>
      </w:r>
    </w:p>
    <w:p w14:paraId="01313189" w14:textId="1675B020" w:rsidR="00443812" w:rsidRDefault="003F7446" w:rsidP="000560BF">
      <w:pPr>
        <w:rPr>
          <w:lang w:val="en-US" w:bidi="ar-AE"/>
        </w:rPr>
      </w:pPr>
      <w:r w:rsidRPr="003F7446">
        <w:rPr>
          <w:highlight w:val="yellow"/>
          <w:lang w:val="en-US" w:bidi="ar-AE"/>
        </w:rPr>
        <w:t>Advanced level:</w:t>
      </w:r>
    </w:p>
    <w:p w14:paraId="1549AC9F" w14:textId="18D29189" w:rsidR="003F7446" w:rsidRDefault="006554B5" w:rsidP="002016F2">
      <w:pPr>
        <w:rPr>
          <w:lang w:val="en-US" w:bidi="ar-AE"/>
        </w:rPr>
      </w:pPr>
      <w:r>
        <w:rPr>
          <w:lang w:val="en-US" w:bidi="ar-AE"/>
        </w:rPr>
        <w:t xml:space="preserve">The student will create a dialogue about TV and favorite channels using supporting details </w:t>
      </w:r>
      <w:r w:rsidR="003D10EC">
        <w:rPr>
          <w:lang w:val="en-US" w:bidi="ar-AE"/>
        </w:rPr>
        <w:t>talking about preferences in TV programs, what he like these types of programs,</w:t>
      </w:r>
      <w:r w:rsidR="003761E3">
        <w:rPr>
          <w:lang w:val="en-US" w:bidi="ar-AE"/>
        </w:rPr>
        <w:t xml:space="preserve"> compare between traditional TV and new streaming </w:t>
      </w:r>
      <w:r w:rsidR="004E2B83">
        <w:rPr>
          <w:lang w:val="en-US" w:bidi="ar-AE"/>
        </w:rPr>
        <w:t xml:space="preserve">channels like Netlex. </w:t>
      </w:r>
    </w:p>
    <w:p w14:paraId="13761584" w14:textId="198A04B8" w:rsidR="006028C2" w:rsidRDefault="006028C2" w:rsidP="006028C2">
      <w:pPr>
        <w:rPr>
          <w:lang w:val="en-US" w:bidi="ar-AE"/>
        </w:rPr>
      </w:pPr>
      <w:r>
        <w:rPr>
          <w:highlight w:val="cyan"/>
          <w:lang w:bidi="ar-JO"/>
        </w:rPr>
        <w:t>Writing</w:t>
      </w:r>
      <w:r w:rsidRPr="006028C2">
        <w:rPr>
          <w:highlight w:val="cyan"/>
          <w:lang w:bidi="ar-JO"/>
        </w:rPr>
        <w:t xml:space="preserve"> </w:t>
      </w:r>
      <w:r w:rsidRPr="006028C2">
        <w:rPr>
          <w:highlight w:val="cyan"/>
          <w:lang w:val="en-US" w:bidi="ar-JO"/>
        </w:rPr>
        <w:t xml:space="preserve">task description </w:t>
      </w:r>
      <w:r w:rsidRPr="006028C2">
        <w:rPr>
          <w:rFonts w:hint="cs"/>
          <w:highlight w:val="cyan"/>
          <w:rtl/>
          <w:lang w:val="en-US" w:bidi="ar-AE"/>
        </w:rPr>
        <w:t>وصف مهمة ال</w:t>
      </w:r>
      <w:r>
        <w:rPr>
          <w:rFonts w:hint="cs"/>
          <w:highlight w:val="cyan"/>
          <w:rtl/>
          <w:lang w:bidi="ar-AE"/>
        </w:rPr>
        <w:t>كتابة</w:t>
      </w:r>
      <w:r w:rsidRPr="006028C2">
        <w:rPr>
          <w:rFonts w:hint="cs"/>
          <w:highlight w:val="cyan"/>
          <w:rtl/>
          <w:lang w:val="en-US" w:bidi="ar-AE"/>
        </w:rPr>
        <w:t>:</w:t>
      </w:r>
    </w:p>
    <w:p w14:paraId="60B0D231" w14:textId="48AA66A3" w:rsidR="003F7446" w:rsidRDefault="006028C2" w:rsidP="00575E52">
      <w:pPr>
        <w:rPr>
          <w:lang w:val="en-US" w:bidi="ar-AE"/>
        </w:rPr>
      </w:pPr>
      <w:r>
        <w:rPr>
          <w:lang w:val="en-US" w:bidi="ar-AE"/>
        </w:rPr>
        <w:t xml:space="preserve">The students will </w:t>
      </w:r>
      <w:r>
        <w:rPr>
          <w:lang w:bidi="ar-AE"/>
        </w:rPr>
        <w:t xml:space="preserve">write words, sentences or paragraph </w:t>
      </w:r>
      <w:r>
        <w:rPr>
          <w:lang w:val="en-US" w:bidi="ar-AE"/>
        </w:rPr>
        <w:t xml:space="preserve">about country they visited or about </w:t>
      </w:r>
      <w:r w:rsidR="00FE7E2D">
        <w:rPr>
          <w:lang w:val="en-US" w:bidi="ar-AE"/>
        </w:rPr>
        <w:t xml:space="preserve">TV and media related to their favorite TV  and social </w:t>
      </w:r>
      <w:r w:rsidR="00426F28">
        <w:rPr>
          <w:lang w:val="en-US" w:bidi="ar-AE"/>
        </w:rPr>
        <w:t xml:space="preserve">and why they prefer </w:t>
      </w:r>
      <w:r w:rsidR="00DC477C">
        <w:rPr>
          <w:lang w:val="en-US" w:bidi="ar-AE"/>
        </w:rPr>
        <w:t xml:space="preserve"> based on their level. </w:t>
      </w:r>
    </w:p>
    <w:p w14:paraId="258EF938" w14:textId="77777777" w:rsidR="006028C2" w:rsidRDefault="006028C2" w:rsidP="006028C2">
      <w:pPr>
        <w:rPr>
          <w:lang w:val="en-US" w:bidi="ar-AE"/>
        </w:rPr>
      </w:pPr>
      <w:r w:rsidRPr="00443812">
        <w:rPr>
          <w:highlight w:val="yellow"/>
          <w:lang w:val="en-US" w:bidi="ar-AE"/>
        </w:rPr>
        <w:t>Beginner level:</w:t>
      </w:r>
    </w:p>
    <w:p w14:paraId="78FB9A01" w14:textId="39DFAD29" w:rsidR="006028C2" w:rsidRDefault="006028C2" w:rsidP="006028C2">
      <w:pPr>
        <w:rPr>
          <w:lang w:val="en-US" w:bidi="ar-AE"/>
        </w:rPr>
      </w:pPr>
      <w:r>
        <w:rPr>
          <w:lang w:val="en-US" w:bidi="ar-AE"/>
        </w:rPr>
        <w:t xml:space="preserve">The students will </w:t>
      </w:r>
      <w:r w:rsidR="00231D18">
        <w:rPr>
          <w:lang w:val="en-US" w:bidi="ar-AE"/>
        </w:rPr>
        <w:t>write words descri</w:t>
      </w:r>
      <w:r w:rsidR="00656B8B">
        <w:rPr>
          <w:lang w:val="en-US" w:bidi="ar-AE"/>
        </w:rPr>
        <w:t xml:space="preserve">bing the pictures by writing the missing letter and the will complete sentence by writing the missing words. They will also write sentences </w:t>
      </w:r>
      <w:r w:rsidR="002058D7">
        <w:rPr>
          <w:lang w:val="en-US" w:bidi="ar-AE"/>
        </w:rPr>
        <w:t>about the topic using the helping words.</w:t>
      </w:r>
    </w:p>
    <w:p w14:paraId="68911F2D" w14:textId="56847915" w:rsidR="002058D7" w:rsidRPr="00C143E5" w:rsidRDefault="002058D7" w:rsidP="006028C2">
      <w:pPr>
        <w:rPr>
          <w:lang w:bidi="ar-AE"/>
        </w:rPr>
      </w:pPr>
      <w:r>
        <w:rPr>
          <w:lang w:val="en-US" w:bidi="ar-AE"/>
        </w:rPr>
        <w:t xml:space="preserve">They will fill the </w:t>
      </w:r>
      <w:r w:rsidR="00C143E5">
        <w:rPr>
          <w:lang w:bidi="ar-AE"/>
        </w:rPr>
        <w:t xml:space="preserve">from with information about themselves like (name. age, nationality, place of residence, year group, </w:t>
      </w:r>
      <w:r w:rsidR="00935624">
        <w:rPr>
          <w:lang w:bidi="ar-AE"/>
        </w:rPr>
        <w:t xml:space="preserve">favourite </w:t>
      </w:r>
      <w:r w:rsidR="00D14C4B">
        <w:rPr>
          <w:lang w:bidi="ar-AE"/>
        </w:rPr>
        <w:t xml:space="preserve">TV and media programs. </w:t>
      </w:r>
    </w:p>
    <w:p w14:paraId="67500F33" w14:textId="77777777" w:rsidR="006028C2" w:rsidRDefault="006028C2" w:rsidP="006028C2">
      <w:pPr>
        <w:rPr>
          <w:lang w:val="en-US" w:bidi="ar-AE"/>
        </w:rPr>
      </w:pPr>
      <w:r>
        <w:rPr>
          <w:highlight w:val="yellow"/>
          <w:lang w:val="en-US" w:bidi="ar-AE"/>
        </w:rPr>
        <w:t xml:space="preserve">Intermediate </w:t>
      </w:r>
      <w:r w:rsidRPr="00443812">
        <w:rPr>
          <w:highlight w:val="yellow"/>
          <w:lang w:val="en-US" w:bidi="ar-AE"/>
        </w:rPr>
        <w:t>level:</w:t>
      </w:r>
    </w:p>
    <w:p w14:paraId="164EF3B8" w14:textId="54F5302B" w:rsidR="002016F2" w:rsidRDefault="00677330" w:rsidP="00677330">
      <w:pPr>
        <w:rPr>
          <w:lang w:val="en-US" w:bidi="ar-AE"/>
        </w:rPr>
      </w:pPr>
      <w:r>
        <w:rPr>
          <w:lang w:val="en-US" w:bidi="ar-AE"/>
        </w:rPr>
        <w:t xml:space="preserve">The students will write a paragraph about </w:t>
      </w:r>
      <w:r w:rsidR="003E2C42">
        <w:rPr>
          <w:lang w:val="en-US" w:bidi="ar-AE"/>
        </w:rPr>
        <w:t>TV and media talking about their preferen</w:t>
      </w:r>
      <w:r w:rsidR="00D533EE">
        <w:rPr>
          <w:lang w:val="en-US" w:bidi="ar-AE"/>
        </w:rPr>
        <w:t xml:space="preserve">ces and why. </w:t>
      </w:r>
    </w:p>
    <w:p w14:paraId="7B9D259C" w14:textId="54B51C77" w:rsidR="00677330" w:rsidRDefault="002016F2" w:rsidP="008E2FCE">
      <w:pPr>
        <w:rPr>
          <w:lang w:val="en-US" w:bidi="ar-AE"/>
        </w:rPr>
      </w:pPr>
      <w:r>
        <w:rPr>
          <w:lang w:val="en-US" w:bidi="ar-AE"/>
        </w:rPr>
        <w:t>They will write words and sentences describing the pictures related to the topic.</w:t>
      </w:r>
      <w:r w:rsidR="00677330">
        <w:rPr>
          <w:lang w:val="en-US" w:bidi="ar-AE"/>
        </w:rPr>
        <w:t xml:space="preserve"> </w:t>
      </w:r>
    </w:p>
    <w:p w14:paraId="66ADEF21" w14:textId="77777777" w:rsidR="006028C2" w:rsidRDefault="006028C2" w:rsidP="006028C2">
      <w:pPr>
        <w:rPr>
          <w:lang w:val="en-US" w:bidi="ar-AE"/>
        </w:rPr>
      </w:pPr>
      <w:r w:rsidRPr="003F7446">
        <w:rPr>
          <w:highlight w:val="yellow"/>
          <w:lang w:val="en-US" w:bidi="ar-AE"/>
        </w:rPr>
        <w:t>Advanced level:</w:t>
      </w:r>
    </w:p>
    <w:p w14:paraId="23D0801B" w14:textId="58F999A9" w:rsidR="00E04302" w:rsidRDefault="00D2707C" w:rsidP="008E2FCE">
      <w:pPr>
        <w:rPr>
          <w:lang w:val="en-US" w:bidi="ar-AE"/>
        </w:rPr>
      </w:pPr>
      <w:r>
        <w:rPr>
          <w:lang w:val="en-US" w:bidi="ar-AE"/>
        </w:rPr>
        <w:t xml:space="preserve">The students will </w:t>
      </w:r>
      <w:r w:rsidR="00677330">
        <w:rPr>
          <w:lang w:val="en-US" w:bidi="ar-AE"/>
        </w:rPr>
        <w:t xml:space="preserve">write a paragraph </w:t>
      </w:r>
      <w:r>
        <w:rPr>
          <w:lang w:val="en-US" w:bidi="ar-AE"/>
        </w:rPr>
        <w:t xml:space="preserve">about </w:t>
      </w:r>
      <w:r w:rsidR="00C25CBF">
        <w:rPr>
          <w:lang w:val="en-US" w:bidi="ar-AE"/>
        </w:rPr>
        <w:t xml:space="preserve">TV and media talking about TV channels and programs, what they prefer and why, what they don’t watch and why, </w:t>
      </w:r>
      <w:r w:rsidR="007D3046">
        <w:rPr>
          <w:lang w:val="en-US" w:bidi="ar-AE"/>
        </w:rPr>
        <w:t xml:space="preserve">time of watching TV and media, with whom. And more supporting details. </w:t>
      </w:r>
    </w:p>
    <w:p w14:paraId="3090D772" w14:textId="77777777" w:rsidR="003A09BE" w:rsidRDefault="003A09BE" w:rsidP="008E2FCE">
      <w:pPr>
        <w:rPr>
          <w:rtl/>
          <w:lang w:val="en-US" w:bidi="ar-AE"/>
        </w:rPr>
      </w:pPr>
    </w:p>
    <w:p w14:paraId="73EED929" w14:textId="25822A9F" w:rsidR="00961EAA" w:rsidRDefault="00961EAA" w:rsidP="008E2FCE">
      <w:pPr>
        <w:rPr>
          <w:b/>
          <w:bCs/>
          <w:i/>
          <w:iCs/>
          <w:u w:val="single"/>
          <w:lang w:bidi="ar-AE"/>
        </w:rPr>
      </w:pPr>
      <w:r w:rsidRPr="003A09BE">
        <w:rPr>
          <w:b/>
          <w:bCs/>
          <w:i/>
          <w:iCs/>
          <w:u w:val="single"/>
          <w:lang w:bidi="ar-AE"/>
        </w:rPr>
        <w:t xml:space="preserve">Some </w:t>
      </w:r>
      <w:r w:rsidR="003A09BE" w:rsidRPr="003A09BE">
        <w:rPr>
          <w:b/>
          <w:bCs/>
          <w:i/>
          <w:iCs/>
          <w:u w:val="single"/>
          <w:lang w:bidi="ar-AE"/>
        </w:rPr>
        <w:t>past exams to practice:</w:t>
      </w:r>
    </w:p>
    <w:p w14:paraId="4AD57E91" w14:textId="7A88C3A7" w:rsidR="003A09BE" w:rsidRDefault="003A09BE" w:rsidP="008E2FCE">
      <w:pPr>
        <w:rPr>
          <w:b/>
          <w:bCs/>
          <w:i/>
          <w:iCs/>
          <w:u w:val="single"/>
          <w:lang w:bidi="ar-AE"/>
        </w:rPr>
      </w:pPr>
    </w:p>
    <w:p w14:paraId="2889F284" w14:textId="7991D79D" w:rsidR="00680BC3" w:rsidRDefault="00680BC3" w:rsidP="008E2FCE">
      <w:pPr>
        <w:rPr>
          <w:b/>
          <w:bCs/>
          <w:i/>
          <w:iCs/>
          <w:u w:val="single"/>
          <w:lang w:bidi="ar-AE"/>
        </w:rPr>
      </w:pPr>
    </w:p>
    <w:p w14:paraId="51BE300C" w14:textId="77777777" w:rsidR="000D09B0" w:rsidRDefault="000D09B0" w:rsidP="008E2FCE">
      <w:pPr>
        <w:rPr>
          <w:b/>
          <w:bCs/>
          <w:i/>
          <w:iCs/>
          <w:u w:val="single"/>
          <w:lang w:bidi="ar-AE"/>
        </w:rPr>
      </w:pPr>
    </w:p>
    <w:p w14:paraId="0494CB48" w14:textId="0086CBC7" w:rsidR="000D09B0" w:rsidRPr="003A09BE" w:rsidRDefault="005E3126" w:rsidP="008E2FCE">
      <w:pPr>
        <w:rPr>
          <w:b/>
          <w:bCs/>
          <w:i/>
          <w:iCs/>
          <w:u w:val="single"/>
          <w:lang w:bidi="ar-AE"/>
        </w:rPr>
      </w:pPr>
      <w:r w:rsidRPr="005E3126">
        <w:rPr>
          <w:b/>
          <w:bCs/>
          <w:i/>
          <w:iCs/>
          <w:u w:val="single"/>
          <w:lang w:bidi="ar-AE"/>
        </w:rPr>
        <w:lastRenderedPageBreak/>
        <w:drawing>
          <wp:anchor distT="0" distB="0" distL="114300" distR="114300" simplePos="0" relativeHeight="251659264" behindDoc="0" locked="0" layoutInCell="1" allowOverlap="1" wp14:anchorId="4E4453D4" wp14:editId="40EACB75">
            <wp:simplePos x="0" y="0"/>
            <wp:positionH relativeFrom="column">
              <wp:posOffset>-69850</wp:posOffset>
            </wp:positionH>
            <wp:positionV relativeFrom="paragraph">
              <wp:posOffset>2361565</wp:posOffset>
            </wp:positionV>
            <wp:extent cx="5731510" cy="4809490"/>
            <wp:effectExtent l="0" t="0" r="2540" b="0"/>
            <wp:wrapSquare wrapText="bothSides"/>
            <wp:docPr id="1777938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3811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9B0" w:rsidRPr="000D09B0">
        <w:rPr>
          <w:b/>
          <w:bCs/>
          <w:i/>
          <w:iCs/>
          <w:noProof/>
          <w:u w:val="single"/>
          <w:lang w:bidi="ar-AE"/>
        </w:rPr>
        <w:drawing>
          <wp:anchor distT="0" distB="0" distL="114300" distR="114300" simplePos="0" relativeHeight="251658240" behindDoc="1" locked="0" layoutInCell="1" allowOverlap="1" wp14:anchorId="75349061" wp14:editId="40BEFCB0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7213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142757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7257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35312E" w14:textId="1C2B5246" w:rsidR="00800CAE" w:rsidRPr="006028C2" w:rsidRDefault="001D4016" w:rsidP="006028C2">
      <w:pPr>
        <w:pStyle w:val="paragraph"/>
        <w:bidi/>
        <w:jc w:val="right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  <w:rtl/>
        </w:rPr>
      </w:pPr>
      <w:r w:rsidRPr="001D4016">
        <w:rPr>
          <w:rFonts w:asciiTheme="minorHAnsi" w:hAnsiTheme="minorHAnsi" w:cs="Calibri"/>
          <w:noProof/>
          <w:color w:val="0D0D0D"/>
          <w:sz w:val="22"/>
          <w:szCs w:val="22"/>
          <w:shd w:val="clear" w:color="auto" w:fill="FFFFFF"/>
          <w:rtl/>
        </w:rPr>
        <w:lastRenderedPageBreak/>
        <w:drawing>
          <wp:inline distT="0" distB="0" distL="0" distR="0" wp14:anchorId="450017AE" wp14:editId="75868BCC">
            <wp:extent cx="5731510" cy="2793365"/>
            <wp:effectExtent l="0" t="0" r="2540" b="6985"/>
            <wp:docPr id="1276093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936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664" w:rsidRPr="00291664">
        <w:rPr>
          <w:rFonts w:asciiTheme="minorHAnsi" w:hAnsiTheme="minorHAnsi" w:cs="Calibri"/>
          <w:noProof/>
          <w:color w:val="0D0D0D"/>
          <w:sz w:val="22"/>
          <w:szCs w:val="22"/>
          <w:shd w:val="clear" w:color="auto" w:fill="FFFFFF"/>
          <w:rtl/>
        </w:rPr>
        <w:drawing>
          <wp:inline distT="0" distB="0" distL="0" distR="0" wp14:anchorId="02FA3D64" wp14:editId="293E426F">
            <wp:extent cx="5391427" cy="5124713"/>
            <wp:effectExtent l="0" t="0" r="0" b="0"/>
            <wp:docPr id="1496138687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38687" name="Picture 1" descr="A screenshot of a tes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427" cy="512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DD" w:rsidRPr="004F3ADD">
        <w:rPr>
          <w:rFonts w:asciiTheme="minorHAnsi" w:hAnsiTheme="minorHAnsi" w:cs="Calibri"/>
          <w:noProof/>
          <w:color w:val="0D0D0D"/>
          <w:sz w:val="22"/>
          <w:szCs w:val="22"/>
          <w:shd w:val="clear" w:color="auto" w:fill="FFFFFF"/>
          <w:rtl/>
        </w:rPr>
        <w:lastRenderedPageBreak/>
        <w:drawing>
          <wp:inline distT="0" distB="0" distL="0" distR="0" wp14:anchorId="7F187BC7" wp14:editId="36602E0A">
            <wp:extent cx="5702300" cy="4895850"/>
            <wp:effectExtent l="0" t="0" r="0" b="0"/>
            <wp:docPr id="166484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408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2596" cy="489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CAE" w:rsidRPr="006028C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AF29" w14:textId="77777777" w:rsidR="007971D0" w:rsidRDefault="007971D0" w:rsidP="00860E91">
      <w:pPr>
        <w:spacing w:after="0" w:line="240" w:lineRule="auto"/>
      </w:pPr>
      <w:r>
        <w:separator/>
      </w:r>
    </w:p>
  </w:endnote>
  <w:endnote w:type="continuationSeparator" w:id="0">
    <w:p w14:paraId="31311DFB" w14:textId="77777777" w:rsidR="007971D0" w:rsidRDefault="007971D0" w:rsidP="008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4F53" w14:textId="77777777" w:rsidR="00860E91" w:rsidRDefault="00860E91">
    <w:pPr>
      <w:pStyle w:val="Footer"/>
      <w:rPr>
        <w:lang w:val="en-US"/>
      </w:rPr>
    </w:pPr>
  </w:p>
  <w:p w14:paraId="16E15E03" w14:textId="77777777" w:rsidR="00860E91" w:rsidRPr="00860E91" w:rsidRDefault="00860E9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1AAD" w14:textId="77777777" w:rsidR="007971D0" w:rsidRDefault="007971D0" w:rsidP="00860E91">
      <w:pPr>
        <w:spacing w:after="0" w:line="240" w:lineRule="auto"/>
      </w:pPr>
      <w:r>
        <w:separator/>
      </w:r>
    </w:p>
  </w:footnote>
  <w:footnote w:type="continuationSeparator" w:id="0">
    <w:p w14:paraId="51D5EC32" w14:textId="77777777" w:rsidR="007971D0" w:rsidRDefault="007971D0" w:rsidP="0086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655"/>
    <w:multiLevelType w:val="hybridMultilevel"/>
    <w:tmpl w:val="C770ADB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148E"/>
    <w:multiLevelType w:val="multilevel"/>
    <w:tmpl w:val="833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702641">
    <w:abstractNumId w:val="1"/>
  </w:num>
  <w:num w:numId="2" w16cid:durableId="211284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F"/>
    <w:rsid w:val="00045380"/>
    <w:rsid w:val="000560BF"/>
    <w:rsid w:val="00090657"/>
    <w:rsid w:val="00090EAF"/>
    <w:rsid w:val="000A67F5"/>
    <w:rsid w:val="000B51CE"/>
    <w:rsid w:val="000D09B0"/>
    <w:rsid w:val="000D0F65"/>
    <w:rsid w:val="000E4A9A"/>
    <w:rsid w:val="00111C91"/>
    <w:rsid w:val="00120FFF"/>
    <w:rsid w:val="001303C4"/>
    <w:rsid w:val="00133165"/>
    <w:rsid w:val="00140C27"/>
    <w:rsid w:val="00151143"/>
    <w:rsid w:val="001601A0"/>
    <w:rsid w:val="00180B9F"/>
    <w:rsid w:val="001A095F"/>
    <w:rsid w:val="001A1F75"/>
    <w:rsid w:val="001B4E6B"/>
    <w:rsid w:val="001B5ED0"/>
    <w:rsid w:val="001B764F"/>
    <w:rsid w:val="001C1451"/>
    <w:rsid w:val="001C2AF1"/>
    <w:rsid w:val="001D1F23"/>
    <w:rsid w:val="001D4016"/>
    <w:rsid w:val="001E4783"/>
    <w:rsid w:val="0020019A"/>
    <w:rsid w:val="002016F2"/>
    <w:rsid w:val="00204ED0"/>
    <w:rsid w:val="002058D7"/>
    <w:rsid w:val="00212DDE"/>
    <w:rsid w:val="002275C0"/>
    <w:rsid w:val="00231D18"/>
    <w:rsid w:val="0024198D"/>
    <w:rsid w:val="00241BCE"/>
    <w:rsid w:val="002726FB"/>
    <w:rsid w:val="00275FA3"/>
    <w:rsid w:val="00290A10"/>
    <w:rsid w:val="00291664"/>
    <w:rsid w:val="002B0455"/>
    <w:rsid w:val="002B09D2"/>
    <w:rsid w:val="002C1C78"/>
    <w:rsid w:val="002D19CE"/>
    <w:rsid w:val="002E7F02"/>
    <w:rsid w:val="00304942"/>
    <w:rsid w:val="00316C03"/>
    <w:rsid w:val="0032715F"/>
    <w:rsid w:val="0033044E"/>
    <w:rsid w:val="00333502"/>
    <w:rsid w:val="00364152"/>
    <w:rsid w:val="00372CA5"/>
    <w:rsid w:val="003761E3"/>
    <w:rsid w:val="00381FF3"/>
    <w:rsid w:val="00385E53"/>
    <w:rsid w:val="00387D73"/>
    <w:rsid w:val="003965D4"/>
    <w:rsid w:val="003A09BE"/>
    <w:rsid w:val="003D10EC"/>
    <w:rsid w:val="003D2B9A"/>
    <w:rsid w:val="003E2C42"/>
    <w:rsid w:val="003F2B34"/>
    <w:rsid w:val="003F7446"/>
    <w:rsid w:val="00423A06"/>
    <w:rsid w:val="00426F28"/>
    <w:rsid w:val="00441BE3"/>
    <w:rsid w:val="00443812"/>
    <w:rsid w:val="004479DB"/>
    <w:rsid w:val="00461D81"/>
    <w:rsid w:val="00464FBC"/>
    <w:rsid w:val="004728DD"/>
    <w:rsid w:val="004879A6"/>
    <w:rsid w:val="004B0A8C"/>
    <w:rsid w:val="004C6840"/>
    <w:rsid w:val="004E03E1"/>
    <w:rsid w:val="004E2B83"/>
    <w:rsid w:val="004F3ADD"/>
    <w:rsid w:val="005047F3"/>
    <w:rsid w:val="00560389"/>
    <w:rsid w:val="00573D22"/>
    <w:rsid w:val="00575E52"/>
    <w:rsid w:val="005871C1"/>
    <w:rsid w:val="005C2232"/>
    <w:rsid w:val="005C2B23"/>
    <w:rsid w:val="005D5704"/>
    <w:rsid w:val="005E3126"/>
    <w:rsid w:val="005F7A3D"/>
    <w:rsid w:val="006028C2"/>
    <w:rsid w:val="00621214"/>
    <w:rsid w:val="0062194B"/>
    <w:rsid w:val="00631849"/>
    <w:rsid w:val="0063291F"/>
    <w:rsid w:val="00637510"/>
    <w:rsid w:val="0064231B"/>
    <w:rsid w:val="00654DBC"/>
    <w:rsid w:val="006554B5"/>
    <w:rsid w:val="00656B8B"/>
    <w:rsid w:val="00677330"/>
    <w:rsid w:val="00680BC3"/>
    <w:rsid w:val="006854D3"/>
    <w:rsid w:val="006858D4"/>
    <w:rsid w:val="00685C2B"/>
    <w:rsid w:val="006B6204"/>
    <w:rsid w:val="006B65A2"/>
    <w:rsid w:val="006C04FA"/>
    <w:rsid w:val="006F557F"/>
    <w:rsid w:val="007734C1"/>
    <w:rsid w:val="007737C4"/>
    <w:rsid w:val="0077719A"/>
    <w:rsid w:val="0078293D"/>
    <w:rsid w:val="00787C53"/>
    <w:rsid w:val="00791F48"/>
    <w:rsid w:val="007971D0"/>
    <w:rsid w:val="007A39B7"/>
    <w:rsid w:val="007A3AEA"/>
    <w:rsid w:val="007A4BEB"/>
    <w:rsid w:val="007B19B7"/>
    <w:rsid w:val="007B5F54"/>
    <w:rsid w:val="007C2B5C"/>
    <w:rsid w:val="007C2CB9"/>
    <w:rsid w:val="007C4410"/>
    <w:rsid w:val="007D3046"/>
    <w:rsid w:val="007E4026"/>
    <w:rsid w:val="007F54DB"/>
    <w:rsid w:val="00800CAE"/>
    <w:rsid w:val="00805E6D"/>
    <w:rsid w:val="008215C8"/>
    <w:rsid w:val="00840605"/>
    <w:rsid w:val="008435FC"/>
    <w:rsid w:val="0084522D"/>
    <w:rsid w:val="00857524"/>
    <w:rsid w:val="00860E91"/>
    <w:rsid w:val="00876274"/>
    <w:rsid w:val="00876CF4"/>
    <w:rsid w:val="008857D9"/>
    <w:rsid w:val="00891520"/>
    <w:rsid w:val="008928EE"/>
    <w:rsid w:val="008949D7"/>
    <w:rsid w:val="008A04EE"/>
    <w:rsid w:val="008A4F01"/>
    <w:rsid w:val="008B70EA"/>
    <w:rsid w:val="008C17A3"/>
    <w:rsid w:val="008D4E35"/>
    <w:rsid w:val="008E1C79"/>
    <w:rsid w:val="008E2448"/>
    <w:rsid w:val="008E2F54"/>
    <w:rsid w:val="008E2FCE"/>
    <w:rsid w:val="00900495"/>
    <w:rsid w:val="00906BC3"/>
    <w:rsid w:val="0092114C"/>
    <w:rsid w:val="0093015A"/>
    <w:rsid w:val="00932758"/>
    <w:rsid w:val="00935624"/>
    <w:rsid w:val="00942762"/>
    <w:rsid w:val="00944ED0"/>
    <w:rsid w:val="00961EAA"/>
    <w:rsid w:val="00962EC3"/>
    <w:rsid w:val="009A375E"/>
    <w:rsid w:val="009B73E2"/>
    <w:rsid w:val="009D1102"/>
    <w:rsid w:val="009F6207"/>
    <w:rsid w:val="00A03175"/>
    <w:rsid w:val="00A039A4"/>
    <w:rsid w:val="00A06C1D"/>
    <w:rsid w:val="00A47C98"/>
    <w:rsid w:val="00A6439A"/>
    <w:rsid w:val="00A67A8F"/>
    <w:rsid w:val="00A91289"/>
    <w:rsid w:val="00A92E65"/>
    <w:rsid w:val="00AA527B"/>
    <w:rsid w:val="00AB0907"/>
    <w:rsid w:val="00AC56F0"/>
    <w:rsid w:val="00AE354B"/>
    <w:rsid w:val="00AF15C6"/>
    <w:rsid w:val="00AF1686"/>
    <w:rsid w:val="00AF4F2F"/>
    <w:rsid w:val="00AF5818"/>
    <w:rsid w:val="00B52D0B"/>
    <w:rsid w:val="00B640E9"/>
    <w:rsid w:val="00B7212D"/>
    <w:rsid w:val="00B9071B"/>
    <w:rsid w:val="00B91A23"/>
    <w:rsid w:val="00B94B0F"/>
    <w:rsid w:val="00BA2D89"/>
    <w:rsid w:val="00BB1637"/>
    <w:rsid w:val="00BD4756"/>
    <w:rsid w:val="00BE73D9"/>
    <w:rsid w:val="00BE78B6"/>
    <w:rsid w:val="00BF14CF"/>
    <w:rsid w:val="00BF19E3"/>
    <w:rsid w:val="00C0101B"/>
    <w:rsid w:val="00C0451F"/>
    <w:rsid w:val="00C11FFC"/>
    <w:rsid w:val="00C143E5"/>
    <w:rsid w:val="00C25CBF"/>
    <w:rsid w:val="00C4485E"/>
    <w:rsid w:val="00C45590"/>
    <w:rsid w:val="00C735C3"/>
    <w:rsid w:val="00C81971"/>
    <w:rsid w:val="00C86DA7"/>
    <w:rsid w:val="00C87BAB"/>
    <w:rsid w:val="00CA05D5"/>
    <w:rsid w:val="00CA4B9C"/>
    <w:rsid w:val="00CB1DFF"/>
    <w:rsid w:val="00CC124D"/>
    <w:rsid w:val="00CE12B2"/>
    <w:rsid w:val="00D047ED"/>
    <w:rsid w:val="00D05011"/>
    <w:rsid w:val="00D14C4B"/>
    <w:rsid w:val="00D2707C"/>
    <w:rsid w:val="00D3323F"/>
    <w:rsid w:val="00D3539C"/>
    <w:rsid w:val="00D515DD"/>
    <w:rsid w:val="00D533EE"/>
    <w:rsid w:val="00D626DF"/>
    <w:rsid w:val="00D80F2D"/>
    <w:rsid w:val="00D850FD"/>
    <w:rsid w:val="00DB1702"/>
    <w:rsid w:val="00DB771E"/>
    <w:rsid w:val="00DC477C"/>
    <w:rsid w:val="00DD7194"/>
    <w:rsid w:val="00DE18B8"/>
    <w:rsid w:val="00DF005D"/>
    <w:rsid w:val="00E04302"/>
    <w:rsid w:val="00E12731"/>
    <w:rsid w:val="00E1338E"/>
    <w:rsid w:val="00E15AA1"/>
    <w:rsid w:val="00E43F69"/>
    <w:rsid w:val="00E518BA"/>
    <w:rsid w:val="00E56118"/>
    <w:rsid w:val="00E620FC"/>
    <w:rsid w:val="00E64D10"/>
    <w:rsid w:val="00E65442"/>
    <w:rsid w:val="00E66238"/>
    <w:rsid w:val="00E85D45"/>
    <w:rsid w:val="00E924A0"/>
    <w:rsid w:val="00E969C4"/>
    <w:rsid w:val="00EA5D0E"/>
    <w:rsid w:val="00EC3C07"/>
    <w:rsid w:val="00ED2BF5"/>
    <w:rsid w:val="00ED3751"/>
    <w:rsid w:val="00ED3DF4"/>
    <w:rsid w:val="00ED7C69"/>
    <w:rsid w:val="00EE2775"/>
    <w:rsid w:val="00EE2B15"/>
    <w:rsid w:val="00F104A9"/>
    <w:rsid w:val="00F13563"/>
    <w:rsid w:val="00F154B0"/>
    <w:rsid w:val="00F240C2"/>
    <w:rsid w:val="00F37462"/>
    <w:rsid w:val="00F711BE"/>
    <w:rsid w:val="00F877DE"/>
    <w:rsid w:val="00FA7680"/>
    <w:rsid w:val="00FB1936"/>
    <w:rsid w:val="00FB5986"/>
    <w:rsid w:val="00FC30F7"/>
    <w:rsid w:val="00FD28E6"/>
    <w:rsid w:val="00FD579D"/>
    <w:rsid w:val="00FE1D4F"/>
    <w:rsid w:val="00FE5B08"/>
    <w:rsid w:val="00FE7E2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67C"/>
  <w15:chartTrackingRefBased/>
  <w15:docId w15:val="{F16056B7-9588-47FE-971B-CE843B8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9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FA7680"/>
  </w:style>
  <w:style w:type="character" w:customStyle="1" w:styleId="eop">
    <w:name w:val="eop"/>
    <w:basedOn w:val="DefaultParagraphFont"/>
    <w:rsid w:val="00FA7680"/>
  </w:style>
  <w:style w:type="paragraph" w:styleId="Header">
    <w:name w:val="header"/>
    <w:basedOn w:val="Normal"/>
    <w:link w:val="HeaderChar"/>
    <w:uiPriority w:val="99"/>
    <w:unhideWhenUsed/>
    <w:rsid w:val="008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E91"/>
  </w:style>
  <w:style w:type="paragraph" w:styleId="Footer">
    <w:name w:val="footer"/>
    <w:basedOn w:val="Normal"/>
    <w:link w:val="FooterChar"/>
    <w:uiPriority w:val="99"/>
    <w:unhideWhenUsed/>
    <w:rsid w:val="0086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E91"/>
  </w:style>
  <w:style w:type="paragraph" w:styleId="NormalWeb">
    <w:name w:val="Normal (Web)"/>
    <w:basedOn w:val="Normal"/>
    <w:uiPriority w:val="99"/>
    <w:semiHidden/>
    <w:unhideWhenUsed/>
    <w:rsid w:val="007A4B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guagenut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391C35398D4DBFAE02C4211BF7AD" ma:contentTypeVersion="17" ma:contentTypeDescription="Create a new document." ma:contentTypeScope="" ma:versionID="f51f80c4caddf96f37db155e0a4284ff">
  <xsd:schema xmlns:xsd="http://www.w3.org/2001/XMLSchema" xmlns:xs="http://www.w3.org/2001/XMLSchema" xmlns:p="http://schemas.microsoft.com/office/2006/metadata/properties" xmlns:ns1="http://schemas.microsoft.com/sharepoint/v3" xmlns:ns2="76c0636c-15c3-47b8-9581-6b95322c96a8" xmlns:ns3="870d239f-64ec-4283-aa19-52d7eed7b8e3" targetNamespace="http://schemas.microsoft.com/office/2006/metadata/properties" ma:root="true" ma:fieldsID="4a8eb1bd93c96728a0ec5485473f8908" ns1:_="" ns2:_="" ns3:_="">
    <xsd:import namespace="http://schemas.microsoft.com/sharepoint/v3"/>
    <xsd:import namespace="76c0636c-15c3-47b8-9581-6b95322c96a8"/>
    <xsd:import namespace="870d239f-64ec-4283-aa19-52d7eed7b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36c-15c3-47b8-9581-6b95322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239f-64ec-4283-aa19-52d7eed7b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03ae69-c813-4e45-bcdb-b270ba762e0a}" ma:internalName="TaxCatchAll" ma:showField="CatchAllData" ma:web="870d239f-64ec-4283-aa19-52d7eed7b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6c0636c-15c3-47b8-9581-6b95322c96a8">
      <Terms xmlns="http://schemas.microsoft.com/office/infopath/2007/PartnerControls"/>
    </lcf76f155ced4ddcb4097134ff3c332f>
    <TaxCatchAll xmlns="870d239f-64ec-4283-aa19-52d7eed7b8e3" xsi:nil="true"/>
  </documentManagement>
</p:properties>
</file>

<file path=customXml/itemProps1.xml><?xml version="1.0" encoding="utf-8"?>
<ds:datastoreItem xmlns:ds="http://schemas.openxmlformats.org/officeDocument/2006/customXml" ds:itemID="{AE69AE6B-3904-4D2B-877B-9DACCFF31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636c-15c3-47b8-9581-6b95322c96a8"/>
    <ds:schemaRef ds:uri="870d239f-64ec-4283-aa19-52d7eed7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0B86-0C29-4C20-B061-416E34A69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B4DD9-F3D0-443E-951C-83BA70182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4F787-AAA8-425F-BE49-28FA8BEE8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c0636c-15c3-47b8-9581-6b95322c96a8"/>
    <ds:schemaRef ds:uri="870d239f-64ec-4283-aa19-52d7eed7b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Masharfa</dc:creator>
  <cp:keywords/>
  <dc:description/>
  <cp:lastModifiedBy>Amjad Irshaid</cp:lastModifiedBy>
  <cp:revision>41</cp:revision>
  <cp:lastPrinted>2025-01-13T13:08:00Z</cp:lastPrinted>
  <dcterms:created xsi:type="dcterms:W3CDTF">2025-01-14T15:31:00Z</dcterms:created>
  <dcterms:modified xsi:type="dcterms:W3CDTF">2025-01-15T17:48:00Z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0x01010013F2391C35398D4DBFAE02C4211BF7AD</vt:lpwstr>
  </property>
  <property fmtid="{D5CDD505-2E9C-101B-9397-08002B2CF9AE}" pid="3" name="MediaServiceImageTags">
    <vt:lpwstr/>
  </property>
</Properties>
</file>