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pPr w:leftFromText="180" w:rightFromText="180" w:vertAnchor="text" w:horzAnchor="margin" w:tblpXSpec="center" w:tblpY="472"/>
        <w:tblW w:w="14879" w:type="dxa"/>
        <w:tblLook w:val="04A0" w:firstRow="1" w:lastRow="0" w:firstColumn="1" w:lastColumn="0" w:noHBand="0" w:noVBand="1"/>
      </w:tblPr>
      <w:tblGrid>
        <w:gridCol w:w="4529"/>
        <w:gridCol w:w="647"/>
        <w:gridCol w:w="4528"/>
        <w:gridCol w:w="647"/>
        <w:gridCol w:w="4528"/>
      </w:tblGrid>
      <w:tr w:rsidR="00CB7465" w:rsidRPr="00820205" w14:paraId="64409D5B" w14:textId="77777777" w:rsidTr="00CB7465">
        <w:trPr>
          <w:trHeight w:val="283"/>
        </w:trPr>
        <w:tc>
          <w:tcPr>
            <w:tcW w:w="4529" w:type="dxa"/>
            <w:shd w:val="clear" w:color="auto" w:fill="003057"/>
          </w:tcPr>
          <w:p w14:paraId="5D57CDE4" w14:textId="77777777" w:rsidR="00CB7465" w:rsidRPr="00820205" w:rsidRDefault="00CB7465" w:rsidP="00CB7465">
            <w:pPr>
              <w:jc w:val="center"/>
              <w:rPr>
                <w:rFonts w:ascii="Montserrat Medium" w:hAnsi="Montserrat Medium"/>
                <w:caps/>
                <w:sz w:val="24"/>
                <w:szCs w:val="24"/>
              </w:rPr>
            </w:pPr>
            <w:r w:rsidRPr="00820205">
              <w:rPr>
                <w:rFonts w:ascii="Montserrat Medium" w:hAnsi="Montserrat Medium"/>
                <w:caps/>
                <w:sz w:val="24"/>
                <w:szCs w:val="24"/>
              </w:rPr>
              <w:t>Term 1</w:t>
            </w:r>
          </w:p>
        </w:tc>
        <w:tc>
          <w:tcPr>
            <w:tcW w:w="647" w:type="dxa"/>
          </w:tcPr>
          <w:p w14:paraId="0C829918" w14:textId="77777777" w:rsidR="00CB7465" w:rsidRPr="00820205" w:rsidRDefault="00CB7465" w:rsidP="00CB7465">
            <w:pPr>
              <w:jc w:val="center"/>
            </w:pPr>
          </w:p>
        </w:tc>
        <w:tc>
          <w:tcPr>
            <w:tcW w:w="4528" w:type="dxa"/>
            <w:shd w:val="clear" w:color="auto" w:fill="003057"/>
          </w:tcPr>
          <w:p w14:paraId="0937EB77" w14:textId="77777777" w:rsidR="00CB7465" w:rsidRPr="00820205" w:rsidRDefault="00CB7465" w:rsidP="00CB7465">
            <w:pPr>
              <w:jc w:val="center"/>
              <w:rPr>
                <w:rFonts w:ascii="Montserrat Medium" w:hAnsi="Montserrat Medium"/>
              </w:rPr>
            </w:pPr>
            <w:r w:rsidRPr="00820205">
              <w:rPr>
                <w:rFonts w:ascii="Montserrat Medium" w:hAnsi="Montserrat Medium"/>
                <w:caps/>
                <w:sz w:val="24"/>
                <w:szCs w:val="24"/>
              </w:rPr>
              <w:t xml:space="preserve">Term </w:t>
            </w:r>
            <w:r>
              <w:rPr>
                <w:rFonts w:ascii="Montserrat Medium" w:hAnsi="Montserrat Medium"/>
                <w:caps/>
                <w:sz w:val="24"/>
                <w:szCs w:val="24"/>
              </w:rPr>
              <w:t>2</w:t>
            </w:r>
          </w:p>
        </w:tc>
        <w:tc>
          <w:tcPr>
            <w:tcW w:w="647" w:type="dxa"/>
          </w:tcPr>
          <w:p w14:paraId="4150DB1E" w14:textId="77777777" w:rsidR="00CB7465" w:rsidRPr="00820205" w:rsidRDefault="00CB7465" w:rsidP="00CB7465">
            <w:pPr>
              <w:jc w:val="center"/>
            </w:pPr>
          </w:p>
        </w:tc>
        <w:tc>
          <w:tcPr>
            <w:tcW w:w="4528" w:type="dxa"/>
            <w:shd w:val="clear" w:color="auto" w:fill="003057"/>
          </w:tcPr>
          <w:p w14:paraId="55F2F227" w14:textId="77777777" w:rsidR="00CB7465" w:rsidRPr="00820205" w:rsidRDefault="00CB7465" w:rsidP="00CB7465">
            <w:pPr>
              <w:jc w:val="center"/>
            </w:pPr>
            <w:r w:rsidRPr="00820205">
              <w:rPr>
                <w:rFonts w:ascii="Montserrat Medium" w:hAnsi="Montserrat Medium"/>
                <w:caps/>
                <w:sz w:val="24"/>
                <w:szCs w:val="24"/>
              </w:rPr>
              <w:t xml:space="preserve">Term </w:t>
            </w:r>
            <w:r>
              <w:rPr>
                <w:rFonts w:ascii="Montserrat Medium" w:hAnsi="Montserrat Medium"/>
                <w:caps/>
                <w:sz w:val="24"/>
                <w:szCs w:val="24"/>
              </w:rPr>
              <w:t>3</w:t>
            </w:r>
          </w:p>
        </w:tc>
      </w:tr>
      <w:tr w:rsidR="00CB7465" w:rsidRPr="00820205" w14:paraId="1DF03B01" w14:textId="77777777" w:rsidTr="00CB7465">
        <w:trPr>
          <w:trHeight w:val="283"/>
        </w:trPr>
        <w:tc>
          <w:tcPr>
            <w:tcW w:w="4529" w:type="dxa"/>
          </w:tcPr>
          <w:p w14:paraId="1DE18813" w14:textId="77777777" w:rsidR="00CB7465" w:rsidRPr="00820205" w:rsidRDefault="00CB7465" w:rsidP="00CB7465">
            <w:pPr>
              <w:jc w:val="center"/>
            </w:pPr>
          </w:p>
        </w:tc>
        <w:tc>
          <w:tcPr>
            <w:tcW w:w="647" w:type="dxa"/>
          </w:tcPr>
          <w:p w14:paraId="702DF679" w14:textId="77777777" w:rsidR="00CB7465" w:rsidRPr="00820205" w:rsidRDefault="00CB7465" w:rsidP="00CB7465">
            <w:pPr>
              <w:jc w:val="center"/>
            </w:pPr>
          </w:p>
        </w:tc>
        <w:tc>
          <w:tcPr>
            <w:tcW w:w="4528" w:type="dxa"/>
          </w:tcPr>
          <w:p w14:paraId="2E557B4A" w14:textId="77777777" w:rsidR="00CB7465" w:rsidRPr="00820205" w:rsidRDefault="00CB7465" w:rsidP="00CB7465">
            <w:pPr>
              <w:jc w:val="center"/>
            </w:pPr>
          </w:p>
        </w:tc>
        <w:tc>
          <w:tcPr>
            <w:tcW w:w="647" w:type="dxa"/>
          </w:tcPr>
          <w:p w14:paraId="20679F20" w14:textId="77777777" w:rsidR="00CB7465" w:rsidRPr="00820205" w:rsidRDefault="00CB7465" w:rsidP="00CB7465">
            <w:pPr>
              <w:jc w:val="center"/>
            </w:pPr>
          </w:p>
        </w:tc>
        <w:tc>
          <w:tcPr>
            <w:tcW w:w="4528" w:type="dxa"/>
          </w:tcPr>
          <w:p w14:paraId="42504EEA" w14:textId="77777777" w:rsidR="00CB7465" w:rsidRPr="00820205" w:rsidRDefault="00CB7465" w:rsidP="00CB7465">
            <w:pPr>
              <w:jc w:val="center"/>
            </w:pPr>
          </w:p>
        </w:tc>
      </w:tr>
      <w:tr w:rsidR="00CB7465" w:rsidRPr="00820205" w14:paraId="69642163" w14:textId="77777777" w:rsidTr="00CB7465">
        <w:trPr>
          <w:trHeight w:val="283"/>
        </w:trPr>
        <w:tc>
          <w:tcPr>
            <w:tcW w:w="4529" w:type="dxa"/>
            <w:shd w:val="clear" w:color="auto" w:fill="003057"/>
          </w:tcPr>
          <w:p w14:paraId="24146098" w14:textId="77777777" w:rsidR="00CB7465" w:rsidRPr="00820205" w:rsidRDefault="00CB7465" w:rsidP="00CB7465">
            <w:pPr>
              <w:jc w:val="center"/>
            </w:pPr>
            <w:r w:rsidRPr="00820205">
              <w:rPr>
                <w:rFonts w:ascii="Montserrat Medium" w:hAnsi="Montserrat Medium"/>
                <w:caps/>
                <w:sz w:val="24"/>
                <w:szCs w:val="24"/>
              </w:rPr>
              <w:t>Term</w:t>
            </w:r>
            <w:r w:rsidRPr="00820205">
              <w:t xml:space="preserve"> </w:t>
            </w:r>
            <w:r w:rsidRPr="00820205">
              <w:rPr>
                <w:rFonts w:ascii="Montserrat Medium" w:hAnsi="Montserrat Medium"/>
                <w:caps/>
                <w:sz w:val="24"/>
                <w:szCs w:val="24"/>
              </w:rPr>
              <w:t>Start</w:t>
            </w:r>
          </w:p>
        </w:tc>
        <w:tc>
          <w:tcPr>
            <w:tcW w:w="647" w:type="dxa"/>
          </w:tcPr>
          <w:p w14:paraId="3CCA68C8" w14:textId="77777777" w:rsidR="00CB7465" w:rsidRPr="00820205" w:rsidRDefault="00CB7465" w:rsidP="00CB7465">
            <w:pPr>
              <w:jc w:val="center"/>
            </w:pPr>
          </w:p>
        </w:tc>
        <w:tc>
          <w:tcPr>
            <w:tcW w:w="4528" w:type="dxa"/>
            <w:shd w:val="clear" w:color="auto" w:fill="003057"/>
          </w:tcPr>
          <w:p w14:paraId="3C229806" w14:textId="77777777" w:rsidR="00CB7465" w:rsidRPr="00820205" w:rsidRDefault="00CB7465" w:rsidP="00CB7465">
            <w:pPr>
              <w:jc w:val="center"/>
              <w:rPr>
                <w:rFonts w:ascii="Montserrat Medium" w:hAnsi="Montserrat Medium"/>
              </w:rPr>
            </w:pPr>
            <w:r w:rsidRPr="00820205">
              <w:rPr>
                <w:rFonts w:ascii="Montserrat Medium" w:hAnsi="Montserrat Medium"/>
                <w:caps/>
                <w:sz w:val="24"/>
                <w:szCs w:val="24"/>
              </w:rPr>
              <w:t>Term</w:t>
            </w:r>
            <w:r w:rsidRPr="00820205">
              <w:t xml:space="preserve"> </w:t>
            </w:r>
            <w:r w:rsidRPr="00820205">
              <w:rPr>
                <w:rFonts w:ascii="Montserrat Medium" w:hAnsi="Montserrat Medium"/>
                <w:caps/>
                <w:sz w:val="24"/>
                <w:szCs w:val="24"/>
              </w:rPr>
              <w:t>Start</w:t>
            </w:r>
          </w:p>
        </w:tc>
        <w:tc>
          <w:tcPr>
            <w:tcW w:w="647" w:type="dxa"/>
          </w:tcPr>
          <w:p w14:paraId="162EF014" w14:textId="77777777" w:rsidR="00CB7465" w:rsidRPr="00820205" w:rsidRDefault="00CB7465" w:rsidP="00CB7465">
            <w:pPr>
              <w:jc w:val="center"/>
            </w:pPr>
          </w:p>
        </w:tc>
        <w:tc>
          <w:tcPr>
            <w:tcW w:w="4528" w:type="dxa"/>
            <w:shd w:val="clear" w:color="auto" w:fill="003057"/>
          </w:tcPr>
          <w:p w14:paraId="21BCF733" w14:textId="77777777" w:rsidR="00CB7465" w:rsidRPr="00820205" w:rsidRDefault="00CB7465" w:rsidP="00CB7465">
            <w:pPr>
              <w:jc w:val="center"/>
            </w:pPr>
            <w:r w:rsidRPr="00820205">
              <w:rPr>
                <w:rFonts w:ascii="Montserrat Medium" w:hAnsi="Montserrat Medium"/>
                <w:caps/>
                <w:sz w:val="24"/>
                <w:szCs w:val="24"/>
              </w:rPr>
              <w:t>Term</w:t>
            </w:r>
            <w:r w:rsidRPr="00820205">
              <w:t xml:space="preserve"> </w:t>
            </w:r>
            <w:r w:rsidRPr="00820205">
              <w:rPr>
                <w:rFonts w:ascii="Montserrat Medium" w:hAnsi="Montserrat Medium"/>
                <w:caps/>
                <w:sz w:val="24"/>
                <w:szCs w:val="24"/>
              </w:rPr>
              <w:t>Start</w:t>
            </w:r>
          </w:p>
        </w:tc>
      </w:tr>
      <w:tr w:rsidR="00CB7465" w:rsidRPr="00820205" w14:paraId="411ED100" w14:textId="77777777" w:rsidTr="00CB7465">
        <w:trPr>
          <w:trHeight w:val="338"/>
        </w:trPr>
        <w:tc>
          <w:tcPr>
            <w:tcW w:w="4529" w:type="dxa"/>
          </w:tcPr>
          <w:p w14:paraId="4161C634" w14:textId="77777777" w:rsidR="00CB7465" w:rsidRPr="00820205" w:rsidRDefault="00CB7465" w:rsidP="00CB7465">
            <w:pPr>
              <w:jc w:val="center"/>
            </w:pPr>
            <w:r w:rsidRPr="00820205">
              <w:t>2</w:t>
            </w:r>
            <w:r>
              <w:t>6</w:t>
            </w:r>
            <w:r w:rsidRPr="00820205">
              <w:t>/08/202</w:t>
            </w:r>
            <w:r>
              <w:t>4</w:t>
            </w:r>
          </w:p>
        </w:tc>
        <w:tc>
          <w:tcPr>
            <w:tcW w:w="647" w:type="dxa"/>
          </w:tcPr>
          <w:p w14:paraId="5EFDA0AA" w14:textId="77777777" w:rsidR="00CB7465" w:rsidRPr="00820205" w:rsidRDefault="00CB7465" w:rsidP="00CB7465">
            <w:pPr>
              <w:jc w:val="center"/>
            </w:pPr>
          </w:p>
        </w:tc>
        <w:tc>
          <w:tcPr>
            <w:tcW w:w="4528" w:type="dxa"/>
          </w:tcPr>
          <w:p w14:paraId="4309898D" w14:textId="77777777" w:rsidR="00CB7465" w:rsidRPr="00820205" w:rsidRDefault="00CB7465" w:rsidP="00CB7465">
            <w:pPr>
              <w:jc w:val="center"/>
            </w:pPr>
            <w:r w:rsidRPr="00820205">
              <w:t>0</w:t>
            </w:r>
            <w:r>
              <w:t>6</w:t>
            </w:r>
            <w:r w:rsidRPr="00820205">
              <w:t>/01/202</w:t>
            </w:r>
            <w:r>
              <w:t>5</w:t>
            </w:r>
          </w:p>
        </w:tc>
        <w:tc>
          <w:tcPr>
            <w:tcW w:w="647" w:type="dxa"/>
          </w:tcPr>
          <w:p w14:paraId="5FEEC05C" w14:textId="77777777" w:rsidR="00CB7465" w:rsidRPr="00820205" w:rsidRDefault="00CB7465" w:rsidP="00CB7465">
            <w:pPr>
              <w:jc w:val="center"/>
            </w:pPr>
          </w:p>
        </w:tc>
        <w:tc>
          <w:tcPr>
            <w:tcW w:w="4528" w:type="dxa"/>
          </w:tcPr>
          <w:p w14:paraId="655676F7" w14:textId="77777777" w:rsidR="00CB7465" w:rsidRPr="00820205" w:rsidRDefault="00CB7465" w:rsidP="00CB7465">
            <w:pPr>
              <w:jc w:val="center"/>
            </w:pPr>
            <w:r>
              <w:t>07</w:t>
            </w:r>
            <w:r w:rsidRPr="00820205">
              <w:t>/04/202</w:t>
            </w:r>
            <w:r>
              <w:t>5</w:t>
            </w:r>
          </w:p>
        </w:tc>
      </w:tr>
      <w:tr w:rsidR="00CB7465" w:rsidRPr="00820205" w14:paraId="4C42A5AD" w14:textId="77777777" w:rsidTr="00CB7465">
        <w:trPr>
          <w:trHeight w:val="87"/>
        </w:trPr>
        <w:tc>
          <w:tcPr>
            <w:tcW w:w="4529" w:type="dxa"/>
          </w:tcPr>
          <w:p w14:paraId="5644BCB9" w14:textId="77777777" w:rsidR="00CB7465" w:rsidRPr="00BA5DC8" w:rsidRDefault="00CB7465" w:rsidP="00CB7465">
            <w:pPr>
              <w:jc w:val="center"/>
              <w:rPr>
                <w:sz w:val="12"/>
                <w:szCs w:val="12"/>
              </w:rPr>
            </w:pPr>
          </w:p>
        </w:tc>
        <w:tc>
          <w:tcPr>
            <w:tcW w:w="647" w:type="dxa"/>
          </w:tcPr>
          <w:p w14:paraId="2608E93D" w14:textId="77777777" w:rsidR="00CB7465" w:rsidRPr="00BA5DC8" w:rsidRDefault="00CB7465" w:rsidP="00CB7465">
            <w:pPr>
              <w:jc w:val="center"/>
              <w:rPr>
                <w:sz w:val="12"/>
                <w:szCs w:val="12"/>
              </w:rPr>
            </w:pPr>
          </w:p>
        </w:tc>
        <w:tc>
          <w:tcPr>
            <w:tcW w:w="4528" w:type="dxa"/>
          </w:tcPr>
          <w:p w14:paraId="3EE88F71" w14:textId="77777777" w:rsidR="00CB7465" w:rsidRPr="00BA5DC8" w:rsidRDefault="00CB7465" w:rsidP="00CB7465">
            <w:pPr>
              <w:jc w:val="center"/>
              <w:rPr>
                <w:sz w:val="12"/>
                <w:szCs w:val="12"/>
              </w:rPr>
            </w:pPr>
          </w:p>
        </w:tc>
        <w:tc>
          <w:tcPr>
            <w:tcW w:w="647" w:type="dxa"/>
          </w:tcPr>
          <w:p w14:paraId="7AD3CA6C" w14:textId="77777777" w:rsidR="00CB7465" w:rsidRPr="00BA5DC8" w:rsidRDefault="00CB7465" w:rsidP="00CB7465">
            <w:pPr>
              <w:jc w:val="center"/>
              <w:rPr>
                <w:sz w:val="12"/>
                <w:szCs w:val="12"/>
              </w:rPr>
            </w:pPr>
          </w:p>
        </w:tc>
        <w:tc>
          <w:tcPr>
            <w:tcW w:w="4528" w:type="dxa"/>
          </w:tcPr>
          <w:p w14:paraId="2A09926A" w14:textId="77777777" w:rsidR="00CB7465" w:rsidRPr="00BA5DC8" w:rsidRDefault="00CB7465" w:rsidP="00CB7465">
            <w:pPr>
              <w:jc w:val="center"/>
              <w:rPr>
                <w:sz w:val="12"/>
                <w:szCs w:val="12"/>
              </w:rPr>
            </w:pPr>
          </w:p>
        </w:tc>
      </w:tr>
      <w:tr w:rsidR="00CB7465" w:rsidRPr="00820205" w14:paraId="38667398" w14:textId="77777777" w:rsidTr="00CB7465">
        <w:trPr>
          <w:trHeight w:val="289"/>
        </w:trPr>
        <w:tc>
          <w:tcPr>
            <w:tcW w:w="4529" w:type="dxa"/>
            <w:shd w:val="clear" w:color="auto" w:fill="003057"/>
          </w:tcPr>
          <w:p w14:paraId="33DACE64" w14:textId="77777777" w:rsidR="00CB7465" w:rsidRPr="00820205" w:rsidRDefault="00CB7465" w:rsidP="00CB7465">
            <w:pPr>
              <w:jc w:val="center"/>
              <w:rPr>
                <w:rFonts w:ascii="Montserrat Medium" w:hAnsi="Montserrat Medium"/>
                <w:caps/>
                <w:sz w:val="24"/>
                <w:szCs w:val="24"/>
              </w:rPr>
            </w:pPr>
            <w:r w:rsidRPr="00820205">
              <w:rPr>
                <w:rFonts w:ascii="Montserrat Medium" w:hAnsi="Montserrat Medium"/>
                <w:caps/>
                <w:sz w:val="24"/>
                <w:szCs w:val="24"/>
              </w:rPr>
              <w:t>Term End</w:t>
            </w:r>
          </w:p>
        </w:tc>
        <w:tc>
          <w:tcPr>
            <w:tcW w:w="647" w:type="dxa"/>
          </w:tcPr>
          <w:p w14:paraId="6C2CA56C" w14:textId="77777777" w:rsidR="00CB7465" w:rsidRPr="00820205" w:rsidRDefault="00CB7465" w:rsidP="00CB7465">
            <w:pPr>
              <w:jc w:val="center"/>
            </w:pPr>
          </w:p>
        </w:tc>
        <w:tc>
          <w:tcPr>
            <w:tcW w:w="4528" w:type="dxa"/>
            <w:shd w:val="clear" w:color="auto" w:fill="003057"/>
          </w:tcPr>
          <w:p w14:paraId="07D30AF0" w14:textId="77777777" w:rsidR="00CB7465" w:rsidRPr="00820205" w:rsidRDefault="00CB7465" w:rsidP="00CB7465">
            <w:pPr>
              <w:jc w:val="center"/>
            </w:pPr>
            <w:r w:rsidRPr="00820205">
              <w:rPr>
                <w:rFonts w:ascii="Montserrat Medium" w:hAnsi="Montserrat Medium"/>
                <w:caps/>
                <w:sz w:val="24"/>
                <w:szCs w:val="24"/>
              </w:rPr>
              <w:t>Term End</w:t>
            </w:r>
          </w:p>
        </w:tc>
        <w:tc>
          <w:tcPr>
            <w:tcW w:w="647" w:type="dxa"/>
          </w:tcPr>
          <w:p w14:paraId="46573F7A" w14:textId="77777777" w:rsidR="00CB7465" w:rsidRPr="00820205" w:rsidRDefault="00CB7465" w:rsidP="00CB7465">
            <w:pPr>
              <w:jc w:val="center"/>
            </w:pPr>
          </w:p>
        </w:tc>
        <w:tc>
          <w:tcPr>
            <w:tcW w:w="4528" w:type="dxa"/>
            <w:shd w:val="clear" w:color="auto" w:fill="003057"/>
          </w:tcPr>
          <w:p w14:paraId="1C2AFE32" w14:textId="77777777" w:rsidR="00CB7465" w:rsidRPr="00820205" w:rsidRDefault="00CB7465" w:rsidP="00CB7465">
            <w:pPr>
              <w:jc w:val="center"/>
            </w:pPr>
            <w:r w:rsidRPr="00820205">
              <w:rPr>
                <w:rFonts w:ascii="Montserrat Medium" w:hAnsi="Montserrat Medium"/>
                <w:caps/>
                <w:sz w:val="24"/>
                <w:szCs w:val="24"/>
              </w:rPr>
              <w:t>Term End</w:t>
            </w:r>
          </w:p>
        </w:tc>
      </w:tr>
      <w:tr w:rsidR="00CB7465" w:rsidRPr="00820205" w14:paraId="2D6A42B4" w14:textId="77777777" w:rsidTr="00CB7465">
        <w:trPr>
          <w:trHeight w:val="283"/>
        </w:trPr>
        <w:tc>
          <w:tcPr>
            <w:tcW w:w="4529" w:type="dxa"/>
          </w:tcPr>
          <w:p w14:paraId="4D6D673C" w14:textId="77777777" w:rsidR="00CB7465" w:rsidRPr="00820205" w:rsidRDefault="00CB7465" w:rsidP="00CB7465">
            <w:pPr>
              <w:jc w:val="center"/>
            </w:pPr>
            <w:r>
              <w:t>13</w:t>
            </w:r>
            <w:r w:rsidRPr="00820205">
              <w:t>/12/202</w:t>
            </w:r>
            <w:r>
              <w:t>4</w:t>
            </w:r>
          </w:p>
        </w:tc>
        <w:tc>
          <w:tcPr>
            <w:tcW w:w="647" w:type="dxa"/>
          </w:tcPr>
          <w:p w14:paraId="791E3A8A" w14:textId="77777777" w:rsidR="00CB7465" w:rsidRPr="00820205" w:rsidRDefault="00CB7465" w:rsidP="00CB7465">
            <w:pPr>
              <w:jc w:val="center"/>
            </w:pPr>
          </w:p>
        </w:tc>
        <w:tc>
          <w:tcPr>
            <w:tcW w:w="4528" w:type="dxa"/>
          </w:tcPr>
          <w:p w14:paraId="17B8C6DB" w14:textId="77777777" w:rsidR="00CB7465" w:rsidRPr="00820205" w:rsidRDefault="00CB7465" w:rsidP="00CB7465">
            <w:pPr>
              <w:jc w:val="center"/>
            </w:pPr>
            <w:r w:rsidRPr="00820205">
              <w:t>2</w:t>
            </w:r>
            <w:r>
              <w:t>1</w:t>
            </w:r>
            <w:r w:rsidRPr="00820205">
              <w:t>/03/202</w:t>
            </w:r>
            <w:r>
              <w:t>5</w:t>
            </w:r>
          </w:p>
        </w:tc>
        <w:tc>
          <w:tcPr>
            <w:tcW w:w="647" w:type="dxa"/>
          </w:tcPr>
          <w:p w14:paraId="26B189D0" w14:textId="77777777" w:rsidR="00CB7465" w:rsidRPr="00820205" w:rsidRDefault="00CB7465" w:rsidP="00CB7465">
            <w:pPr>
              <w:jc w:val="center"/>
            </w:pPr>
          </w:p>
        </w:tc>
        <w:tc>
          <w:tcPr>
            <w:tcW w:w="4528" w:type="dxa"/>
          </w:tcPr>
          <w:p w14:paraId="0400CAA1" w14:textId="77777777" w:rsidR="00CB7465" w:rsidRPr="00820205" w:rsidRDefault="00CB7465" w:rsidP="00CB7465">
            <w:pPr>
              <w:jc w:val="center"/>
            </w:pPr>
            <w:r>
              <w:t>27</w:t>
            </w:r>
            <w:r w:rsidRPr="00820205">
              <w:t>/0</w:t>
            </w:r>
            <w:r>
              <w:t>6</w:t>
            </w:r>
            <w:r w:rsidRPr="00820205">
              <w:t>/202</w:t>
            </w:r>
            <w:r>
              <w:t>5</w:t>
            </w:r>
          </w:p>
        </w:tc>
      </w:tr>
      <w:tr w:rsidR="00CB7465" w:rsidRPr="00820205" w14:paraId="00287780" w14:textId="77777777" w:rsidTr="00CB7465">
        <w:trPr>
          <w:trHeight w:val="87"/>
        </w:trPr>
        <w:tc>
          <w:tcPr>
            <w:tcW w:w="4529" w:type="dxa"/>
          </w:tcPr>
          <w:p w14:paraId="608DC06A" w14:textId="77777777" w:rsidR="00CB7465" w:rsidRPr="00BA5DC8" w:rsidRDefault="00CB7465" w:rsidP="00CB7465">
            <w:pPr>
              <w:jc w:val="center"/>
              <w:rPr>
                <w:sz w:val="12"/>
                <w:szCs w:val="12"/>
              </w:rPr>
            </w:pPr>
          </w:p>
        </w:tc>
        <w:tc>
          <w:tcPr>
            <w:tcW w:w="647" w:type="dxa"/>
          </w:tcPr>
          <w:p w14:paraId="391B9839" w14:textId="77777777" w:rsidR="00CB7465" w:rsidRPr="00BA5DC8" w:rsidRDefault="00CB7465" w:rsidP="00CB7465">
            <w:pPr>
              <w:jc w:val="center"/>
              <w:rPr>
                <w:sz w:val="12"/>
                <w:szCs w:val="12"/>
              </w:rPr>
            </w:pPr>
          </w:p>
        </w:tc>
        <w:tc>
          <w:tcPr>
            <w:tcW w:w="4528" w:type="dxa"/>
          </w:tcPr>
          <w:p w14:paraId="72AB83E4" w14:textId="77777777" w:rsidR="00CB7465" w:rsidRPr="00BA5DC8" w:rsidRDefault="00CB7465" w:rsidP="00CB7465">
            <w:pPr>
              <w:jc w:val="center"/>
              <w:rPr>
                <w:sz w:val="12"/>
                <w:szCs w:val="12"/>
              </w:rPr>
            </w:pPr>
          </w:p>
        </w:tc>
        <w:tc>
          <w:tcPr>
            <w:tcW w:w="647" w:type="dxa"/>
          </w:tcPr>
          <w:p w14:paraId="38EFC315" w14:textId="77777777" w:rsidR="00CB7465" w:rsidRPr="00BA5DC8" w:rsidRDefault="00CB7465" w:rsidP="00CB7465">
            <w:pPr>
              <w:jc w:val="center"/>
              <w:rPr>
                <w:sz w:val="12"/>
                <w:szCs w:val="12"/>
              </w:rPr>
            </w:pPr>
          </w:p>
        </w:tc>
        <w:tc>
          <w:tcPr>
            <w:tcW w:w="4528" w:type="dxa"/>
          </w:tcPr>
          <w:p w14:paraId="611BBCD7" w14:textId="77777777" w:rsidR="00CB7465" w:rsidRPr="00BA5DC8" w:rsidRDefault="00CB7465" w:rsidP="00CB7465">
            <w:pPr>
              <w:jc w:val="center"/>
              <w:rPr>
                <w:sz w:val="12"/>
                <w:szCs w:val="12"/>
              </w:rPr>
            </w:pPr>
          </w:p>
        </w:tc>
      </w:tr>
      <w:tr w:rsidR="00CB7465" w:rsidRPr="00820205" w14:paraId="54E5283C" w14:textId="77777777" w:rsidTr="00CB7465">
        <w:trPr>
          <w:trHeight w:val="258"/>
        </w:trPr>
        <w:tc>
          <w:tcPr>
            <w:tcW w:w="4529" w:type="dxa"/>
            <w:shd w:val="clear" w:color="auto" w:fill="003057"/>
          </w:tcPr>
          <w:p w14:paraId="2B7D127D" w14:textId="77777777" w:rsidR="00CB7465" w:rsidRPr="009E2746" w:rsidRDefault="00CB7465" w:rsidP="00CB7465">
            <w:pPr>
              <w:jc w:val="center"/>
              <w:rPr>
                <w:b/>
                <w:bCs/>
              </w:rPr>
            </w:pPr>
            <w:r w:rsidRPr="10198576">
              <w:rPr>
                <w:b/>
                <w:bCs/>
              </w:rPr>
              <w:t xml:space="preserve">Term One: </w:t>
            </w:r>
            <w:r w:rsidRPr="10198576">
              <w:rPr>
                <w:b/>
                <w:bCs/>
                <w:i/>
                <w:iCs/>
              </w:rPr>
              <w:t>Power and Conflict</w:t>
            </w:r>
          </w:p>
          <w:p w14:paraId="783B0699" w14:textId="77777777" w:rsidR="00CB7465" w:rsidRPr="00820205" w:rsidRDefault="00CB7465" w:rsidP="00CB7465">
            <w:pPr>
              <w:jc w:val="center"/>
              <w:rPr>
                <w:rFonts w:ascii="Montserrat Medium" w:hAnsi="Montserrat Medium"/>
              </w:rPr>
            </w:pPr>
            <w:r w:rsidRPr="10198576">
              <w:rPr>
                <w:i/>
                <w:iCs/>
                <w:sz w:val="20"/>
                <w:szCs w:val="20"/>
              </w:rPr>
              <w:t xml:space="preserve">How do writers use literature </w:t>
            </w:r>
            <w:r>
              <w:rPr>
                <w:i/>
                <w:iCs/>
                <w:sz w:val="20"/>
                <w:szCs w:val="20"/>
              </w:rPr>
              <w:t>to show power and conflict</w:t>
            </w:r>
            <w:r w:rsidRPr="10198576">
              <w:rPr>
                <w:i/>
                <w:iCs/>
                <w:sz w:val="20"/>
                <w:szCs w:val="20"/>
              </w:rPr>
              <w:t>?</w:t>
            </w:r>
          </w:p>
        </w:tc>
        <w:tc>
          <w:tcPr>
            <w:tcW w:w="647" w:type="dxa"/>
          </w:tcPr>
          <w:p w14:paraId="0B7904DC" w14:textId="77777777" w:rsidR="00CB7465" w:rsidRPr="00820205" w:rsidRDefault="00CB7465" w:rsidP="00CB7465">
            <w:pPr>
              <w:jc w:val="center"/>
            </w:pPr>
          </w:p>
        </w:tc>
        <w:tc>
          <w:tcPr>
            <w:tcW w:w="4528" w:type="dxa"/>
            <w:shd w:val="clear" w:color="auto" w:fill="003057"/>
          </w:tcPr>
          <w:p w14:paraId="3CBC2757" w14:textId="77777777" w:rsidR="00CB7465" w:rsidRPr="000F5A6E" w:rsidRDefault="00CB7465" w:rsidP="00CB7465">
            <w:pPr>
              <w:jc w:val="center"/>
              <w:rPr>
                <w:b/>
                <w:bCs/>
              </w:rPr>
            </w:pPr>
            <w:r w:rsidRPr="10198576">
              <w:rPr>
                <w:b/>
                <w:bCs/>
              </w:rPr>
              <w:t xml:space="preserve">Term Two:  </w:t>
            </w:r>
            <w:r w:rsidRPr="10198576">
              <w:rPr>
                <w:b/>
                <w:bCs/>
                <w:i/>
                <w:iCs/>
              </w:rPr>
              <w:t>Relationships</w:t>
            </w:r>
          </w:p>
          <w:p w14:paraId="193E1005" w14:textId="77777777" w:rsidR="00CB7465" w:rsidRPr="00820205" w:rsidRDefault="00CB7465" w:rsidP="00CB7465">
            <w:pPr>
              <w:jc w:val="center"/>
            </w:pPr>
            <w:r w:rsidRPr="10198576">
              <w:rPr>
                <w:i/>
                <w:iCs/>
                <w:sz w:val="20"/>
                <w:szCs w:val="20"/>
              </w:rPr>
              <w:t>How do writers navigate the intricacies of human relationships?</w:t>
            </w:r>
          </w:p>
        </w:tc>
        <w:tc>
          <w:tcPr>
            <w:tcW w:w="647" w:type="dxa"/>
          </w:tcPr>
          <w:p w14:paraId="7CF95A5E" w14:textId="77777777" w:rsidR="00CB7465" w:rsidRPr="00820205" w:rsidRDefault="00CB7465" w:rsidP="00CB7465">
            <w:pPr>
              <w:jc w:val="center"/>
            </w:pPr>
          </w:p>
        </w:tc>
        <w:tc>
          <w:tcPr>
            <w:tcW w:w="4528" w:type="dxa"/>
            <w:shd w:val="clear" w:color="auto" w:fill="003057"/>
          </w:tcPr>
          <w:p w14:paraId="050CBE17" w14:textId="77777777" w:rsidR="00CB7465" w:rsidRPr="00820205" w:rsidRDefault="00CB7465" w:rsidP="00CB7465">
            <w:pPr>
              <w:jc w:val="center"/>
            </w:pPr>
            <w:r w:rsidRPr="10198576">
              <w:rPr>
                <w:b/>
                <w:bCs/>
              </w:rPr>
              <w:t xml:space="preserve">Term Three: </w:t>
            </w:r>
            <w:r w:rsidRPr="10198576">
              <w:rPr>
                <w:b/>
                <w:bCs/>
                <w:i/>
                <w:iCs/>
              </w:rPr>
              <w:t>Looking to The Future</w:t>
            </w:r>
            <w:r>
              <w:br/>
            </w:r>
            <w:r w:rsidRPr="10198576">
              <w:rPr>
                <w:i/>
                <w:iCs/>
                <w:sz w:val="20"/>
                <w:szCs w:val="20"/>
              </w:rPr>
              <w:t>How can literature help us to plan and look to the future?</w:t>
            </w:r>
          </w:p>
        </w:tc>
      </w:tr>
      <w:tr w:rsidR="00CB7465" w:rsidRPr="00820205" w14:paraId="1AE2A8D6" w14:textId="77777777" w:rsidTr="00CB7465">
        <w:trPr>
          <w:trHeight w:val="267"/>
        </w:trPr>
        <w:tc>
          <w:tcPr>
            <w:tcW w:w="4529" w:type="dxa"/>
          </w:tcPr>
          <w:p w14:paraId="76456241" w14:textId="77777777" w:rsidR="00CB7465" w:rsidRPr="00820205" w:rsidRDefault="00CB7465" w:rsidP="00CB7465">
            <w:pPr>
              <w:jc w:val="center"/>
            </w:pPr>
            <w:r>
              <w:t>In Term 1, students will be s</w:t>
            </w:r>
            <w:r w:rsidRPr="00A3576A">
              <w:t xml:space="preserve">tudying wartime literature, as it allows students to engage with profound and complex themes that are integral to human history and experience. </w:t>
            </w:r>
            <w:r>
              <w:t>S</w:t>
            </w:r>
            <w:r w:rsidRPr="00A3576A">
              <w:t xml:space="preserve">tudents will </w:t>
            </w:r>
            <w:r>
              <w:t xml:space="preserve">also </w:t>
            </w:r>
            <w:r w:rsidRPr="00A3576A">
              <w:t xml:space="preserve">explore speeches, adverts and documentaries from times of war to develop their skills of reading, writing and speaking, as well as a cultural awareness of such matters. </w:t>
            </w:r>
            <w:r>
              <w:t>In th</w:t>
            </w:r>
            <w:r w:rsidRPr="00A3576A">
              <w:t xml:space="preserve">e second half term, students will study a </w:t>
            </w:r>
            <w:r>
              <w:t>selection of short stories that allow students to see how the theme of power and control is shown through plot twist and characters.</w:t>
            </w:r>
          </w:p>
        </w:tc>
        <w:tc>
          <w:tcPr>
            <w:tcW w:w="647" w:type="dxa"/>
          </w:tcPr>
          <w:p w14:paraId="5ED75D5C" w14:textId="77777777" w:rsidR="00CB7465" w:rsidRPr="00820205" w:rsidRDefault="00CB7465" w:rsidP="00CB7465">
            <w:pPr>
              <w:jc w:val="center"/>
            </w:pPr>
          </w:p>
        </w:tc>
        <w:tc>
          <w:tcPr>
            <w:tcW w:w="4528" w:type="dxa"/>
          </w:tcPr>
          <w:p w14:paraId="0725751B" w14:textId="77777777" w:rsidR="00CB7465" w:rsidRPr="00820205" w:rsidRDefault="00CB7465" w:rsidP="00CB7465">
            <w:pPr>
              <w:jc w:val="center"/>
            </w:pPr>
            <w:r>
              <w:t xml:space="preserve">In Term 2, students will move on to studying </w:t>
            </w:r>
            <w:r w:rsidRPr="006374A9">
              <w:rPr>
                <w:i/>
                <w:iCs/>
              </w:rPr>
              <w:t>Romeo and Juliet</w:t>
            </w:r>
            <w:r>
              <w:t xml:space="preserve"> as a full play and we will explore key issues that are still relevant for young people today. How to navigate family relationships, friendships as well as what happens socially and how we can ensure young people have a voice in the community. We will use </w:t>
            </w:r>
            <w:r w:rsidRPr="001436C4">
              <w:rPr>
                <w:i/>
                <w:iCs/>
              </w:rPr>
              <w:t xml:space="preserve">Romeo and Juliet </w:t>
            </w:r>
            <w:r>
              <w:t>as our key text but look at relevant and linked poetry and non-fiction articles and speeches by young people around the world wanting to make a change for the better.</w:t>
            </w:r>
          </w:p>
        </w:tc>
        <w:tc>
          <w:tcPr>
            <w:tcW w:w="647" w:type="dxa"/>
          </w:tcPr>
          <w:p w14:paraId="430A48C0" w14:textId="77777777" w:rsidR="00CB7465" w:rsidRPr="00820205" w:rsidRDefault="00CB7465" w:rsidP="00CB7465">
            <w:pPr>
              <w:jc w:val="center"/>
            </w:pPr>
          </w:p>
        </w:tc>
        <w:tc>
          <w:tcPr>
            <w:tcW w:w="4528" w:type="dxa"/>
          </w:tcPr>
          <w:p w14:paraId="7C95D393" w14:textId="77777777" w:rsidR="00CB7465" w:rsidRPr="00820205" w:rsidRDefault="00CB7465" w:rsidP="00CB7465">
            <w:pPr>
              <w:jc w:val="center"/>
            </w:pPr>
            <w:r>
              <w:t xml:space="preserve">At the start of Term 3, students will begin their introduction to </w:t>
            </w:r>
            <w:proofErr w:type="spellStart"/>
            <w:r>
              <w:t>iGCSE</w:t>
            </w:r>
            <w:proofErr w:type="spellEnd"/>
            <w:r>
              <w:t xml:space="preserve"> unit and the components that will be required from students in their learning at the beginning of Year 10. This topic is important as it challenges students to apply the skills taught in KS3 English and apply these to the requirements of the </w:t>
            </w:r>
            <w:proofErr w:type="spellStart"/>
            <w:r>
              <w:t>iGCSE</w:t>
            </w:r>
            <w:proofErr w:type="spellEnd"/>
            <w:r>
              <w:t xml:space="preserve"> English Language and Literature course at KS4 level.  In the final half term, students will study of a modern play. We will explore how literature and language can help us look to the future with a positive and hopeful outlook.</w:t>
            </w:r>
          </w:p>
        </w:tc>
      </w:tr>
      <w:tr w:rsidR="00CB7465" w:rsidRPr="00820205" w14:paraId="2E3034BC" w14:textId="77777777" w:rsidTr="00CB7465">
        <w:trPr>
          <w:trHeight w:val="87"/>
        </w:trPr>
        <w:tc>
          <w:tcPr>
            <w:tcW w:w="4529" w:type="dxa"/>
          </w:tcPr>
          <w:p w14:paraId="0473EC18" w14:textId="77777777" w:rsidR="00CB7465" w:rsidRPr="00BA5DC8" w:rsidRDefault="00CB7465" w:rsidP="00CB7465">
            <w:pPr>
              <w:rPr>
                <w:sz w:val="12"/>
                <w:szCs w:val="12"/>
              </w:rPr>
            </w:pPr>
          </w:p>
        </w:tc>
        <w:tc>
          <w:tcPr>
            <w:tcW w:w="647" w:type="dxa"/>
          </w:tcPr>
          <w:p w14:paraId="6E34F9BB" w14:textId="77777777" w:rsidR="00CB7465" w:rsidRPr="00BA5DC8" w:rsidRDefault="00CB7465" w:rsidP="00CB7465">
            <w:pPr>
              <w:jc w:val="center"/>
              <w:rPr>
                <w:sz w:val="12"/>
                <w:szCs w:val="12"/>
              </w:rPr>
            </w:pPr>
          </w:p>
        </w:tc>
        <w:tc>
          <w:tcPr>
            <w:tcW w:w="4528" w:type="dxa"/>
          </w:tcPr>
          <w:p w14:paraId="015D70CD" w14:textId="77777777" w:rsidR="00CB7465" w:rsidRPr="00BA5DC8" w:rsidRDefault="00CB7465" w:rsidP="00CB7465">
            <w:pPr>
              <w:rPr>
                <w:sz w:val="12"/>
                <w:szCs w:val="12"/>
              </w:rPr>
            </w:pPr>
          </w:p>
        </w:tc>
        <w:tc>
          <w:tcPr>
            <w:tcW w:w="647" w:type="dxa"/>
          </w:tcPr>
          <w:p w14:paraId="78BD114E" w14:textId="77777777" w:rsidR="00CB7465" w:rsidRPr="00BA5DC8" w:rsidRDefault="00CB7465" w:rsidP="00CB7465">
            <w:pPr>
              <w:jc w:val="center"/>
              <w:rPr>
                <w:sz w:val="12"/>
                <w:szCs w:val="12"/>
              </w:rPr>
            </w:pPr>
          </w:p>
        </w:tc>
        <w:tc>
          <w:tcPr>
            <w:tcW w:w="4528" w:type="dxa"/>
          </w:tcPr>
          <w:p w14:paraId="084DDD51" w14:textId="77777777" w:rsidR="00CB7465" w:rsidRPr="00BA5DC8" w:rsidRDefault="00CB7465" w:rsidP="00CB7465">
            <w:pPr>
              <w:jc w:val="center"/>
              <w:rPr>
                <w:sz w:val="12"/>
                <w:szCs w:val="12"/>
              </w:rPr>
            </w:pPr>
          </w:p>
        </w:tc>
      </w:tr>
      <w:tr w:rsidR="00CB7465" w:rsidRPr="00820205" w14:paraId="17FD80BF" w14:textId="77777777" w:rsidTr="00CB7465">
        <w:trPr>
          <w:trHeight w:val="267"/>
        </w:trPr>
        <w:tc>
          <w:tcPr>
            <w:tcW w:w="4529" w:type="dxa"/>
            <w:shd w:val="clear" w:color="auto" w:fill="003057"/>
          </w:tcPr>
          <w:p w14:paraId="0A63CEA4" w14:textId="77777777" w:rsidR="00CB7465" w:rsidRPr="00820205" w:rsidRDefault="00CB7465" w:rsidP="00CB7465">
            <w:pPr>
              <w:jc w:val="center"/>
              <w:rPr>
                <w:rFonts w:ascii="Montserrat Medium" w:hAnsi="Montserrat Medium"/>
              </w:rPr>
            </w:pPr>
            <w:r w:rsidRPr="00BA5DC8">
              <w:rPr>
                <w:rFonts w:ascii="Montserrat Medium" w:hAnsi="Montserrat Medium"/>
                <w:caps/>
                <w:sz w:val="24"/>
                <w:szCs w:val="24"/>
              </w:rPr>
              <w:t>Assessment</w:t>
            </w:r>
          </w:p>
        </w:tc>
        <w:tc>
          <w:tcPr>
            <w:tcW w:w="647" w:type="dxa"/>
          </w:tcPr>
          <w:p w14:paraId="31FB21DA" w14:textId="77777777" w:rsidR="00CB7465" w:rsidRPr="00820205" w:rsidRDefault="00CB7465" w:rsidP="00CB7465">
            <w:pPr>
              <w:jc w:val="center"/>
            </w:pPr>
          </w:p>
        </w:tc>
        <w:tc>
          <w:tcPr>
            <w:tcW w:w="4528" w:type="dxa"/>
            <w:shd w:val="clear" w:color="auto" w:fill="003057"/>
          </w:tcPr>
          <w:p w14:paraId="0A4E6B7C" w14:textId="77777777" w:rsidR="00CB7465" w:rsidRPr="00820205" w:rsidRDefault="00CB7465" w:rsidP="00CB7465">
            <w:pPr>
              <w:jc w:val="center"/>
            </w:pPr>
            <w:r w:rsidRPr="00BA5DC8">
              <w:rPr>
                <w:rFonts w:ascii="Montserrat Medium" w:hAnsi="Montserrat Medium"/>
                <w:caps/>
                <w:sz w:val="24"/>
                <w:szCs w:val="24"/>
              </w:rPr>
              <w:t>Assessment</w:t>
            </w:r>
          </w:p>
        </w:tc>
        <w:tc>
          <w:tcPr>
            <w:tcW w:w="647" w:type="dxa"/>
          </w:tcPr>
          <w:p w14:paraId="7D7E2BDD" w14:textId="77777777" w:rsidR="00CB7465" w:rsidRPr="00820205" w:rsidRDefault="00CB7465" w:rsidP="00CB7465">
            <w:pPr>
              <w:jc w:val="center"/>
            </w:pPr>
          </w:p>
        </w:tc>
        <w:tc>
          <w:tcPr>
            <w:tcW w:w="4528" w:type="dxa"/>
            <w:shd w:val="clear" w:color="auto" w:fill="003057"/>
          </w:tcPr>
          <w:p w14:paraId="6C65C9D9" w14:textId="77777777" w:rsidR="00CB7465" w:rsidRPr="00820205" w:rsidRDefault="00CB7465" w:rsidP="00CB7465">
            <w:pPr>
              <w:jc w:val="center"/>
            </w:pPr>
            <w:r w:rsidRPr="00BA5DC8">
              <w:rPr>
                <w:rFonts w:ascii="Montserrat Medium" w:hAnsi="Montserrat Medium"/>
                <w:caps/>
                <w:sz w:val="24"/>
                <w:szCs w:val="24"/>
              </w:rPr>
              <w:t>Assessment</w:t>
            </w:r>
          </w:p>
        </w:tc>
      </w:tr>
      <w:tr w:rsidR="00CB7465" w:rsidRPr="00820205" w14:paraId="175BA349" w14:textId="77777777" w:rsidTr="00CB7465">
        <w:trPr>
          <w:trHeight w:val="512"/>
        </w:trPr>
        <w:tc>
          <w:tcPr>
            <w:tcW w:w="4529" w:type="dxa"/>
          </w:tcPr>
          <w:p w14:paraId="7340DD0D" w14:textId="77777777" w:rsidR="00CB7465" w:rsidRPr="00820205" w:rsidRDefault="00CB7465" w:rsidP="00CB7465">
            <w:pPr>
              <w:jc w:val="center"/>
            </w:pPr>
            <w:r>
              <w:t>Students will complete one reading and one writing assessment per term. Students will receive feedback on these and we will celebrate our success and build targets on how to make improvements for next term.</w:t>
            </w:r>
          </w:p>
        </w:tc>
        <w:tc>
          <w:tcPr>
            <w:tcW w:w="647" w:type="dxa"/>
          </w:tcPr>
          <w:p w14:paraId="1A6D285F" w14:textId="77777777" w:rsidR="00CB7465" w:rsidRPr="00820205" w:rsidRDefault="00CB7465" w:rsidP="00CB7465">
            <w:pPr>
              <w:jc w:val="center"/>
            </w:pPr>
          </w:p>
        </w:tc>
        <w:tc>
          <w:tcPr>
            <w:tcW w:w="4528" w:type="dxa"/>
          </w:tcPr>
          <w:p w14:paraId="68B286AC" w14:textId="77777777" w:rsidR="00CB7465" w:rsidRPr="00820205" w:rsidRDefault="00CB7465" w:rsidP="00CB7465">
            <w:pPr>
              <w:jc w:val="center"/>
            </w:pPr>
            <w:r>
              <w:t>Students will complete one reading and one writing assessment per term. Students will receive feedback on these and we will celebrate our success and build targets on how to make improvements for next term.</w:t>
            </w:r>
          </w:p>
        </w:tc>
        <w:tc>
          <w:tcPr>
            <w:tcW w:w="647" w:type="dxa"/>
          </w:tcPr>
          <w:p w14:paraId="23E55D3C" w14:textId="77777777" w:rsidR="00CB7465" w:rsidRPr="00820205" w:rsidRDefault="00CB7465" w:rsidP="00CB7465">
            <w:pPr>
              <w:jc w:val="center"/>
            </w:pPr>
          </w:p>
        </w:tc>
        <w:tc>
          <w:tcPr>
            <w:tcW w:w="4528" w:type="dxa"/>
          </w:tcPr>
          <w:p w14:paraId="31369E17" w14:textId="77777777" w:rsidR="00CB7465" w:rsidRPr="00820205" w:rsidRDefault="00CB7465" w:rsidP="00CB7465">
            <w:pPr>
              <w:jc w:val="center"/>
            </w:pPr>
            <w:r>
              <w:t>Students will complete one reading and one writing assessment per term. Students will receive feedback on these and we will celebrate our success and build targets on how to make improvements for next term.</w:t>
            </w:r>
          </w:p>
        </w:tc>
      </w:tr>
    </w:tbl>
    <w:p w14:paraId="4B131839" w14:textId="2095586B" w:rsidR="009E16EE" w:rsidRDefault="009E16EE" w:rsidP="00BA5DC8">
      <w:pPr>
        <w:ind w:left="-851"/>
        <w:rPr>
          <w:rFonts w:ascii="Montserrat Medium" w:hAnsi="Montserrat Medium"/>
          <w:sz w:val="32"/>
          <w:szCs w:val="32"/>
        </w:rPr>
      </w:pPr>
      <w:r w:rsidRPr="00BA5DC8">
        <w:rPr>
          <w:rFonts w:ascii="Montserrat Medium" w:hAnsi="Montserrat Medium"/>
          <w:b/>
          <w:bCs/>
          <w:caps/>
          <w:sz w:val="32"/>
          <w:szCs w:val="32"/>
        </w:rPr>
        <w:t>Curriculum Overview</w:t>
      </w:r>
      <w:r w:rsidR="00BA5DC8">
        <w:rPr>
          <w:rFonts w:ascii="Montserrat Medium" w:hAnsi="Montserrat Medium"/>
          <w:b/>
          <w:bCs/>
          <w:caps/>
          <w:sz w:val="32"/>
          <w:szCs w:val="32"/>
        </w:rPr>
        <w:t xml:space="preserve"> </w:t>
      </w:r>
      <w:r w:rsidR="00BA5DC8" w:rsidRPr="00BA5DC8">
        <w:rPr>
          <w:rFonts w:ascii="Montserrat Medium" w:hAnsi="Montserrat Medium"/>
          <w:caps/>
          <w:sz w:val="32"/>
          <w:szCs w:val="32"/>
        </w:rPr>
        <w:t xml:space="preserve">– </w:t>
      </w:r>
      <w:r w:rsidR="00314CF7">
        <w:rPr>
          <w:rFonts w:ascii="Montserrat Medium" w:hAnsi="Montserrat Medium"/>
          <w:sz w:val="32"/>
          <w:szCs w:val="32"/>
        </w:rPr>
        <w:t>English</w:t>
      </w:r>
      <w:r w:rsidR="000A2912">
        <w:rPr>
          <w:rFonts w:ascii="Montserrat Medium" w:hAnsi="Montserrat Medium"/>
          <w:sz w:val="32"/>
          <w:szCs w:val="32"/>
        </w:rPr>
        <w:t xml:space="preserve"> Year </w:t>
      </w:r>
      <w:r w:rsidR="00E95443">
        <w:rPr>
          <w:rFonts w:ascii="Montserrat Medium" w:hAnsi="Montserrat Medium"/>
          <w:sz w:val="32"/>
          <w:szCs w:val="32"/>
        </w:rPr>
        <w:t>9</w:t>
      </w:r>
    </w:p>
    <w:p w14:paraId="0F8C4E85" w14:textId="77777777" w:rsidR="009E16EE" w:rsidRPr="00820205" w:rsidRDefault="009E16EE" w:rsidP="00BD1D9D"/>
    <w:sectPr w:rsidR="009E16EE" w:rsidRPr="00820205" w:rsidSect="00BA5DC8">
      <w:headerReference w:type="default" r:id="rId9"/>
      <w:pgSz w:w="15840" w:h="12240" w:orient="landscape"/>
      <w:pgMar w:top="2410" w:right="1440" w:bottom="85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F90652F" w14:textId="77777777" w:rsidR="001C3023" w:rsidRDefault="001C3023" w:rsidP="009E16EE">
      <w:pPr>
        <w:spacing w:after="0" w:line="240" w:lineRule="auto"/>
      </w:pPr>
      <w:r>
        <w:separator/>
      </w:r>
    </w:p>
  </w:endnote>
  <w:endnote w:type="continuationSeparator" w:id="0">
    <w:p w14:paraId="306C03A0" w14:textId="77777777" w:rsidR="001C3023" w:rsidRDefault="001C3023" w:rsidP="009E16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ontserrat Medium">
    <w:panose1 w:val="000006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5F222E6" w14:textId="77777777" w:rsidR="001C3023" w:rsidRDefault="001C3023" w:rsidP="009E16EE">
      <w:pPr>
        <w:spacing w:after="0" w:line="240" w:lineRule="auto"/>
      </w:pPr>
      <w:r>
        <w:separator/>
      </w:r>
    </w:p>
  </w:footnote>
  <w:footnote w:type="continuationSeparator" w:id="0">
    <w:p w14:paraId="32713AD9" w14:textId="77777777" w:rsidR="001C3023" w:rsidRDefault="001C3023" w:rsidP="009E16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90BCC8" w14:textId="0DF63F35" w:rsidR="009E16EE" w:rsidRDefault="009E16EE">
    <w:pPr>
      <w:pStyle w:val="Header"/>
    </w:pPr>
    <w:r w:rsidRPr="009E16EE">
      <w:rPr>
        <w:noProof/>
      </w:rPr>
      <w:drawing>
        <wp:anchor distT="0" distB="0" distL="114300" distR="114300" simplePos="0" relativeHeight="251660288" behindDoc="0" locked="0" layoutInCell="1" allowOverlap="1" wp14:anchorId="741FC3D0" wp14:editId="51889C61">
          <wp:simplePos x="0" y="0"/>
          <wp:positionH relativeFrom="page">
            <wp:posOffset>6070600</wp:posOffset>
          </wp:positionH>
          <wp:positionV relativeFrom="paragraph">
            <wp:posOffset>-439420</wp:posOffset>
          </wp:positionV>
          <wp:extent cx="4284345" cy="1356360"/>
          <wp:effectExtent l="0" t="0" r="1905" b="0"/>
          <wp:wrapThrough wrapText="bothSides">
            <wp:wrapPolygon edited="0">
              <wp:start x="0" y="0"/>
              <wp:lineTo x="0" y="21236"/>
              <wp:lineTo x="21514" y="21236"/>
              <wp:lineTo x="21514" y="0"/>
              <wp:lineTo x="0" y="0"/>
            </wp:wrapPolygon>
          </wp:wrapThrough>
          <wp:docPr id="741468718" name="Picture 741468718" descr="A blue sig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1792863" name="Picture 1291792863" descr="A blue sign with white text&#10;&#10;Description automatically generated"/>
                  <pic:cNvPicPr/>
                </pic:nvPicPr>
                <pic:blipFill rotWithShape="1">
                  <a:blip r:embed="rId1">
                    <a:extLst>
                      <a:ext uri="{28A0092B-C50C-407E-A947-70E740481C1C}">
                        <a14:useLocalDpi xmlns:a14="http://schemas.microsoft.com/office/drawing/2010/main" val="0"/>
                      </a:ext>
                    </a:extLst>
                  </a:blip>
                  <a:srcRect l="93093"/>
                  <a:stretch/>
                </pic:blipFill>
                <pic:spPr bwMode="auto">
                  <a:xfrm>
                    <a:off x="0" y="0"/>
                    <a:ext cx="4284345" cy="13563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9E16EE">
      <w:rPr>
        <w:noProof/>
      </w:rPr>
      <w:drawing>
        <wp:anchor distT="0" distB="0" distL="114300" distR="114300" simplePos="0" relativeHeight="251658240" behindDoc="0" locked="0" layoutInCell="1" allowOverlap="1" wp14:anchorId="00112523" wp14:editId="0DABE820">
          <wp:simplePos x="0" y="0"/>
          <wp:positionH relativeFrom="page">
            <wp:align>left</wp:align>
          </wp:positionH>
          <wp:positionV relativeFrom="paragraph">
            <wp:posOffset>-438475</wp:posOffset>
          </wp:positionV>
          <wp:extent cx="6070600" cy="1356360"/>
          <wp:effectExtent l="0" t="0" r="6350" b="0"/>
          <wp:wrapThrough wrapText="bothSides">
            <wp:wrapPolygon edited="0">
              <wp:start x="0" y="0"/>
              <wp:lineTo x="0" y="21236"/>
              <wp:lineTo x="21555" y="21236"/>
              <wp:lineTo x="21555" y="0"/>
              <wp:lineTo x="0" y="0"/>
            </wp:wrapPolygon>
          </wp:wrapThrough>
          <wp:docPr id="1863457525" name="Picture 1863457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8153697" name=""/>
                  <pic:cNvPicPr/>
                </pic:nvPicPr>
                <pic:blipFill>
                  <a:blip r:embed="rId1">
                    <a:extLst>
                      <a:ext uri="{28A0092B-C50C-407E-A947-70E740481C1C}">
                        <a14:useLocalDpi xmlns:a14="http://schemas.microsoft.com/office/drawing/2010/main" val="0"/>
                      </a:ext>
                    </a:extLst>
                  </a:blip>
                  <a:stretch>
                    <a:fillRect/>
                  </a:stretch>
                </pic:blipFill>
                <pic:spPr>
                  <a:xfrm>
                    <a:off x="0" y="0"/>
                    <a:ext cx="6086857" cy="1360234"/>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9"/>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C80"/>
    <w:rsid w:val="0002605F"/>
    <w:rsid w:val="00034A03"/>
    <w:rsid w:val="0004287F"/>
    <w:rsid w:val="00055117"/>
    <w:rsid w:val="00091C0B"/>
    <w:rsid w:val="000A2912"/>
    <w:rsid w:val="000A706E"/>
    <w:rsid w:val="000B4994"/>
    <w:rsid w:val="000B6606"/>
    <w:rsid w:val="000C345F"/>
    <w:rsid w:val="000C6520"/>
    <w:rsid w:val="000F6104"/>
    <w:rsid w:val="00102C75"/>
    <w:rsid w:val="00105CA6"/>
    <w:rsid w:val="00112E97"/>
    <w:rsid w:val="00115B3A"/>
    <w:rsid w:val="00141EA1"/>
    <w:rsid w:val="001436C4"/>
    <w:rsid w:val="0016028C"/>
    <w:rsid w:val="0016747D"/>
    <w:rsid w:val="0017235B"/>
    <w:rsid w:val="00172E4F"/>
    <w:rsid w:val="00182CE3"/>
    <w:rsid w:val="00192C30"/>
    <w:rsid w:val="00193D64"/>
    <w:rsid w:val="001A1678"/>
    <w:rsid w:val="001C3023"/>
    <w:rsid w:val="001D1CC2"/>
    <w:rsid w:val="001D30EA"/>
    <w:rsid w:val="00231C01"/>
    <w:rsid w:val="00235AC4"/>
    <w:rsid w:val="0024046F"/>
    <w:rsid w:val="002810FD"/>
    <w:rsid w:val="00285418"/>
    <w:rsid w:val="002D2949"/>
    <w:rsid w:val="002F7A28"/>
    <w:rsid w:val="003011A7"/>
    <w:rsid w:val="00314CF7"/>
    <w:rsid w:val="00340C53"/>
    <w:rsid w:val="0036233B"/>
    <w:rsid w:val="00365A18"/>
    <w:rsid w:val="00395D0F"/>
    <w:rsid w:val="003C50A4"/>
    <w:rsid w:val="003D7D94"/>
    <w:rsid w:val="00414566"/>
    <w:rsid w:val="00435747"/>
    <w:rsid w:val="004702AF"/>
    <w:rsid w:val="00476FA1"/>
    <w:rsid w:val="004C53B1"/>
    <w:rsid w:val="004C7937"/>
    <w:rsid w:val="004D52BF"/>
    <w:rsid w:val="00553B4F"/>
    <w:rsid w:val="005652D8"/>
    <w:rsid w:val="005B40F5"/>
    <w:rsid w:val="005F0378"/>
    <w:rsid w:val="005F1143"/>
    <w:rsid w:val="005F39CD"/>
    <w:rsid w:val="006374A9"/>
    <w:rsid w:val="0069314F"/>
    <w:rsid w:val="00694E0B"/>
    <w:rsid w:val="006A1D21"/>
    <w:rsid w:val="006F5B30"/>
    <w:rsid w:val="00702DE2"/>
    <w:rsid w:val="00747843"/>
    <w:rsid w:val="0075385C"/>
    <w:rsid w:val="00773DB4"/>
    <w:rsid w:val="00785029"/>
    <w:rsid w:val="0078660B"/>
    <w:rsid w:val="007A68B0"/>
    <w:rsid w:val="007B157E"/>
    <w:rsid w:val="0080661D"/>
    <w:rsid w:val="00820205"/>
    <w:rsid w:val="00823B59"/>
    <w:rsid w:val="00877A7F"/>
    <w:rsid w:val="0089679D"/>
    <w:rsid w:val="008A7C09"/>
    <w:rsid w:val="008E3042"/>
    <w:rsid w:val="008E3CEF"/>
    <w:rsid w:val="00904501"/>
    <w:rsid w:val="009048F0"/>
    <w:rsid w:val="00930F4E"/>
    <w:rsid w:val="00955536"/>
    <w:rsid w:val="00993D76"/>
    <w:rsid w:val="009B1C68"/>
    <w:rsid w:val="009B2633"/>
    <w:rsid w:val="009E16EE"/>
    <w:rsid w:val="00A13D48"/>
    <w:rsid w:val="00A3576A"/>
    <w:rsid w:val="00A36C47"/>
    <w:rsid w:val="00A43AC0"/>
    <w:rsid w:val="00A6353C"/>
    <w:rsid w:val="00A733A5"/>
    <w:rsid w:val="00A80D2F"/>
    <w:rsid w:val="00AF5CB6"/>
    <w:rsid w:val="00B32880"/>
    <w:rsid w:val="00B62528"/>
    <w:rsid w:val="00B85F3E"/>
    <w:rsid w:val="00BA5DC8"/>
    <w:rsid w:val="00BB1929"/>
    <w:rsid w:val="00BB5564"/>
    <w:rsid w:val="00BC0F36"/>
    <w:rsid w:val="00BD1D9D"/>
    <w:rsid w:val="00BD4624"/>
    <w:rsid w:val="00BE0583"/>
    <w:rsid w:val="00BF685F"/>
    <w:rsid w:val="00C16449"/>
    <w:rsid w:val="00C52FA6"/>
    <w:rsid w:val="00C554B0"/>
    <w:rsid w:val="00C84AED"/>
    <w:rsid w:val="00CB26E3"/>
    <w:rsid w:val="00CB7465"/>
    <w:rsid w:val="00CF6274"/>
    <w:rsid w:val="00D05691"/>
    <w:rsid w:val="00D24B12"/>
    <w:rsid w:val="00D32236"/>
    <w:rsid w:val="00D36834"/>
    <w:rsid w:val="00D7217E"/>
    <w:rsid w:val="00D913FD"/>
    <w:rsid w:val="00D91DBE"/>
    <w:rsid w:val="00D933AD"/>
    <w:rsid w:val="00DC666E"/>
    <w:rsid w:val="00DD4BF9"/>
    <w:rsid w:val="00E02DB1"/>
    <w:rsid w:val="00E25A38"/>
    <w:rsid w:val="00E47D20"/>
    <w:rsid w:val="00E5474A"/>
    <w:rsid w:val="00E5787D"/>
    <w:rsid w:val="00E724CF"/>
    <w:rsid w:val="00E85C80"/>
    <w:rsid w:val="00E95443"/>
    <w:rsid w:val="00EB2B5A"/>
    <w:rsid w:val="00EB60A0"/>
    <w:rsid w:val="00EB69C2"/>
    <w:rsid w:val="00EC0BA5"/>
    <w:rsid w:val="00ED08A8"/>
    <w:rsid w:val="00ED4673"/>
    <w:rsid w:val="00EE3DD0"/>
    <w:rsid w:val="00EF777C"/>
    <w:rsid w:val="00F136C9"/>
    <w:rsid w:val="00F33D1E"/>
    <w:rsid w:val="00FA5C7D"/>
    <w:rsid w:val="00FC117D"/>
    <w:rsid w:val="00FC6EB1"/>
    <w:rsid w:val="00FD08B2"/>
    <w:rsid w:val="00FD3608"/>
    <w:rsid w:val="00FE7E9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7F1094"/>
  <w15:chartTrackingRefBased/>
  <w15:docId w15:val="{D7E2F0A0-0835-46E5-8B8D-C03367ECD6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16EE"/>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85C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E16EE"/>
    <w:pPr>
      <w:tabs>
        <w:tab w:val="center" w:pos="4513"/>
        <w:tab w:val="right" w:pos="9026"/>
      </w:tabs>
      <w:spacing w:after="0" w:line="240" w:lineRule="auto"/>
    </w:pPr>
  </w:style>
  <w:style w:type="character" w:customStyle="1" w:styleId="HeaderChar">
    <w:name w:val="Header Char"/>
    <w:basedOn w:val="DefaultParagraphFont"/>
    <w:link w:val="Header"/>
    <w:uiPriority w:val="99"/>
    <w:rsid w:val="009E16EE"/>
    <w:rPr>
      <w:lang w:val="en-GB"/>
    </w:rPr>
  </w:style>
  <w:style w:type="paragraph" w:styleId="Footer">
    <w:name w:val="footer"/>
    <w:basedOn w:val="Normal"/>
    <w:link w:val="FooterChar"/>
    <w:uiPriority w:val="99"/>
    <w:unhideWhenUsed/>
    <w:rsid w:val="009E16EE"/>
    <w:pPr>
      <w:tabs>
        <w:tab w:val="center" w:pos="4513"/>
        <w:tab w:val="right" w:pos="9026"/>
      </w:tabs>
      <w:spacing w:after="0" w:line="240" w:lineRule="auto"/>
    </w:pPr>
  </w:style>
  <w:style w:type="character" w:customStyle="1" w:styleId="FooterChar">
    <w:name w:val="Footer Char"/>
    <w:basedOn w:val="DefaultParagraphFont"/>
    <w:link w:val="Footer"/>
    <w:uiPriority w:val="99"/>
    <w:rsid w:val="009E16EE"/>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483de9a-2ba1-4959-88bb-f3451e19ec44" xsi:nil="true"/>
    <lcf76f155ced4ddcb4097134ff3c332f xmlns="df668d58-cf24-47fc-8a4e-31b453aaa727">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9654C50E327D94891FA12F2EE905218" ma:contentTypeVersion="17" ma:contentTypeDescription="Create a new document." ma:contentTypeScope="" ma:versionID="4a53fe947d9408e91a112297a40ce92f">
  <xsd:schema xmlns:xsd="http://www.w3.org/2001/XMLSchema" xmlns:xs="http://www.w3.org/2001/XMLSchema" xmlns:p="http://schemas.microsoft.com/office/2006/metadata/properties" xmlns:ns2="df668d58-cf24-47fc-8a4e-31b453aaa727" xmlns:ns3="e483de9a-2ba1-4959-88bb-f3451e19ec44" targetNamespace="http://schemas.microsoft.com/office/2006/metadata/properties" ma:root="true" ma:fieldsID="c4d781afd36aa5b8ddf2df1286e3aa29" ns2:_="" ns3:_="">
    <xsd:import namespace="df668d58-cf24-47fc-8a4e-31b453aaa727"/>
    <xsd:import namespace="e483de9a-2ba1-4959-88bb-f3451e19ec4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2:MediaServiceEventHashCode" minOccurs="0"/>
                <xsd:element ref="ns2:MediaServiceGenerationTime"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668d58-cf24-47fc-8a4e-31b453aaa7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3b3a2e3-323a-4008-9162-83db92f5705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483de9a-2ba1-4959-88bb-f3451e19ec4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13b8994-6283-48d3-80c3-4f6989f14e23}" ma:internalName="TaxCatchAll" ma:showField="CatchAllData" ma:web="e483de9a-2ba1-4959-88bb-f3451e19ec4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8D0A806-CBFC-483D-B7BB-BE85A5419365}">
  <ds:schemaRefs>
    <ds:schemaRef ds:uri="http://schemas.microsoft.com/office/2006/metadata/properties"/>
    <ds:schemaRef ds:uri="http://schemas.microsoft.com/office/infopath/2007/PartnerControls"/>
    <ds:schemaRef ds:uri="e483de9a-2ba1-4959-88bb-f3451e19ec44"/>
    <ds:schemaRef ds:uri="df668d58-cf24-47fc-8a4e-31b453aaa727"/>
  </ds:schemaRefs>
</ds:datastoreItem>
</file>

<file path=customXml/itemProps2.xml><?xml version="1.0" encoding="utf-8"?>
<ds:datastoreItem xmlns:ds="http://schemas.openxmlformats.org/officeDocument/2006/customXml" ds:itemID="{4D0672E8-8EB4-48CE-8F0F-6BDBD7AE03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668d58-cf24-47fc-8a4e-31b453aaa727"/>
    <ds:schemaRef ds:uri="e483de9a-2ba1-4959-88bb-f3451e19ec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54585B3-BC1B-4B16-93E1-E637A665432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410</Words>
  <Characters>2339</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Christopher Gildroy</dc:creator>
  <cp:keywords/>
  <dc:description/>
  <cp:lastModifiedBy>Yasmin Bhamji</cp:lastModifiedBy>
  <cp:revision>2</cp:revision>
  <dcterms:created xsi:type="dcterms:W3CDTF">2024-09-29T11:58:00Z</dcterms:created>
  <dcterms:modified xsi:type="dcterms:W3CDTF">2024-09-29T11:58:00Z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0x010100E9654C50E327D94891FA12F2EE905218</vt:lpwstr>
  </property>
  <property fmtid="{D5CDD505-2E9C-101B-9397-08002B2CF9AE}" pid="3" name="MediaServiceImageTags">
    <vt:lpwstr/>
  </property>
</Properties>
</file>