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85"/>
        <w:gridCol w:w="375"/>
        <w:gridCol w:w="3386"/>
        <w:gridCol w:w="553"/>
        <w:gridCol w:w="546"/>
        <w:gridCol w:w="553"/>
        <w:gridCol w:w="1023"/>
        <w:gridCol w:w="1188"/>
      </w:tblGrid>
      <w:tr w:rsidR="00F4542E" w:rsidRPr="001B73DE" w14:paraId="4C0F24E8" w14:textId="77777777" w:rsidTr="00916FB8">
        <w:trPr>
          <w:trHeight w:val="469"/>
        </w:trPr>
        <w:tc>
          <w:tcPr>
            <w:tcW w:w="9209" w:type="dxa"/>
            <w:gridSpan w:val="8"/>
            <w:shd w:val="clear" w:color="auto" w:fill="auto"/>
          </w:tcPr>
          <w:p w14:paraId="2F07748E" w14:textId="3EB03B52" w:rsidR="00F4542E" w:rsidRPr="001B73DE" w:rsidRDefault="00F4542E" w:rsidP="00916FB8">
            <w:pPr>
              <w:pStyle w:val="Tabletext"/>
              <w:rPr>
                <w:b/>
                <w:szCs w:val="22"/>
              </w:rPr>
            </w:pPr>
            <w:r w:rsidRPr="001B73DE">
              <w:rPr>
                <w:b/>
                <w:szCs w:val="22"/>
              </w:rPr>
              <w:t>Consolidation checklist (Lessons 1–12)</w:t>
            </w:r>
          </w:p>
        </w:tc>
      </w:tr>
      <w:tr w:rsidR="00F4542E" w:rsidRPr="001B73DE" w14:paraId="4E0703E8" w14:textId="77777777" w:rsidTr="00916FB8">
        <w:trPr>
          <w:trHeight w:val="103"/>
        </w:trPr>
        <w:tc>
          <w:tcPr>
            <w:tcW w:w="9209" w:type="dxa"/>
            <w:gridSpan w:val="8"/>
            <w:shd w:val="clear" w:color="auto" w:fill="auto"/>
          </w:tcPr>
          <w:p w14:paraId="7C07B065" w14:textId="09E09BD9" w:rsidR="00F4542E" w:rsidRPr="001B73DE" w:rsidRDefault="00F4542E" w:rsidP="00916FB8">
            <w:pPr>
              <w:pStyle w:val="Tabletext"/>
              <w:rPr>
                <w:szCs w:val="22"/>
              </w:rPr>
            </w:pPr>
            <w:r w:rsidRPr="001B73DE">
              <w:rPr>
                <w:szCs w:val="22"/>
              </w:rPr>
              <w:t>Look at the points in each topic. Decide if you fully understand (</w:t>
            </w:r>
            <w:r w:rsidRPr="001B73DE">
              <w:rPr>
                <w:noProof/>
                <w:szCs w:val="22"/>
                <w:lang w:val="en-IN" w:eastAsia="en-IN"/>
              </w:rPr>
              <w:drawing>
                <wp:inline distT="0" distB="0" distL="0" distR="0" wp14:anchorId="14A8AE5D" wp14:editId="6BC8EB94">
                  <wp:extent cx="108000" cy="94830"/>
                  <wp:effectExtent l="0" t="0" r="635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9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3DE">
              <w:rPr>
                <w:szCs w:val="22"/>
              </w:rPr>
              <w:t>) partly understand (</w:t>
            </w:r>
            <w:r w:rsidRPr="001B73DE">
              <w:rPr>
                <w:noProof/>
                <w:szCs w:val="22"/>
                <w:lang w:val="en-IN" w:eastAsia="en-IN"/>
              </w:rPr>
              <w:drawing>
                <wp:inline distT="0" distB="0" distL="0" distR="0" wp14:anchorId="7C9A3CF6" wp14:editId="200E7579">
                  <wp:extent cx="108000" cy="94830"/>
                  <wp:effectExtent l="0" t="0" r="635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9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3DE">
              <w:rPr>
                <w:szCs w:val="22"/>
              </w:rPr>
              <w:t>), or do not understand (</w:t>
            </w:r>
            <w:r w:rsidRPr="001B73DE">
              <w:rPr>
                <w:noProof/>
                <w:szCs w:val="22"/>
                <w:lang w:val="en-IN" w:eastAsia="en-IN"/>
              </w:rPr>
              <w:drawing>
                <wp:inline distT="0" distB="0" distL="0" distR="0" wp14:anchorId="5C646156" wp14:editId="78E06842">
                  <wp:extent cx="108000" cy="92930"/>
                  <wp:effectExtent l="0" t="0" r="6350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9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3DE">
              <w:rPr>
                <w:szCs w:val="22"/>
              </w:rPr>
              <w:t xml:space="preserve">) each point and tick </w:t>
            </w:r>
            <w:r w:rsidR="00CF7643" w:rsidRPr="001B73DE">
              <w:rPr>
                <w:szCs w:val="22"/>
              </w:rPr>
              <w:t>(</w:t>
            </w:r>
            <w:r w:rsidR="00CF7643">
              <w:rPr>
                <w:rFonts w:ascii="Segoe UI Symbol" w:hAnsi="Segoe UI Symbol"/>
                <w:szCs w:val="22"/>
              </w:rPr>
              <w:t>✓</w:t>
            </w:r>
            <w:r w:rsidR="00CF7643" w:rsidRPr="001B73DE">
              <w:rPr>
                <w:szCs w:val="22"/>
              </w:rPr>
              <w:t xml:space="preserve">) </w:t>
            </w:r>
            <w:r w:rsidRPr="001B73DE">
              <w:rPr>
                <w:szCs w:val="22"/>
              </w:rPr>
              <w:t>the relevant column. This will show you the areas that you need to work on after this lesson.</w:t>
            </w:r>
          </w:p>
        </w:tc>
      </w:tr>
      <w:tr w:rsidR="002F48F1" w:rsidRPr="001B73DE" w14:paraId="185489B1" w14:textId="77777777" w:rsidTr="00916FB8">
        <w:trPr>
          <w:cantSplit/>
          <w:trHeight w:val="852"/>
        </w:trPr>
        <w:tc>
          <w:tcPr>
            <w:tcW w:w="1585" w:type="dxa"/>
            <w:shd w:val="clear" w:color="auto" w:fill="auto"/>
            <w:textDirection w:val="btLr"/>
            <w:vAlign w:val="center"/>
          </w:tcPr>
          <w:p w14:paraId="7E2DC6CD" w14:textId="08D2850F" w:rsidR="00F4542E" w:rsidRPr="001B73DE" w:rsidRDefault="001A720A" w:rsidP="00916FB8">
            <w:pPr>
              <w:pStyle w:val="Tabletext"/>
              <w:rPr>
                <w:b/>
                <w:szCs w:val="22"/>
              </w:rPr>
            </w:pPr>
            <w:r>
              <w:rPr>
                <w:b/>
                <w:szCs w:val="22"/>
              </w:rPr>
              <w:t>  </w:t>
            </w:r>
            <w:r w:rsidR="00F4542E" w:rsidRPr="001B73DE">
              <w:rPr>
                <w:b/>
                <w:szCs w:val="22"/>
              </w:rPr>
              <w:t>Topic</w:t>
            </w:r>
          </w:p>
        </w:tc>
        <w:tc>
          <w:tcPr>
            <w:tcW w:w="3761" w:type="dxa"/>
            <w:gridSpan w:val="2"/>
            <w:shd w:val="clear" w:color="auto" w:fill="auto"/>
            <w:vAlign w:val="center"/>
          </w:tcPr>
          <w:p w14:paraId="3D30996A" w14:textId="77777777" w:rsidR="00F4542E" w:rsidRPr="001B73DE" w:rsidRDefault="00F4542E" w:rsidP="002F48F1">
            <w:pPr>
              <w:pStyle w:val="Tabletext"/>
              <w:jc w:val="center"/>
              <w:rPr>
                <w:b/>
                <w:szCs w:val="22"/>
              </w:rPr>
            </w:pPr>
            <w:r w:rsidRPr="001B73DE">
              <w:rPr>
                <w:b/>
                <w:szCs w:val="22"/>
              </w:rPr>
              <w:t>Specification reference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C7A4390" w14:textId="77777777" w:rsidR="00F4542E" w:rsidRPr="001B73DE" w:rsidRDefault="00F4542E" w:rsidP="002F48F1">
            <w:pPr>
              <w:pStyle w:val="Tabletext"/>
              <w:jc w:val="center"/>
              <w:rPr>
                <w:b/>
                <w:szCs w:val="22"/>
              </w:rPr>
            </w:pPr>
            <w:r w:rsidRPr="001B73DE">
              <w:rPr>
                <w:b/>
                <w:noProof/>
                <w:szCs w:val="22"/>
                <w:lang w:val="en-IN" w:eastAsia="en-IN"/>
              </w:rPr>
              <w:drawing>
                <wp:inline distT="0" distB="0" distL="0" distR="0" wp14:anchorId="4D37CE88" wp14:editId="70FB07BA">
                  <wp:extent cx="188753" cy="165735"/>
                  <wp:effectExtent l="0" t="0" r="190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69" cy="17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7EACCD" w14:textId="77777777" w:rsidR="00F4542E" w:rsidRPr="001B73DE" w:rsidRDefault="00F4542E" w:rsidP="002F48F1">
            <w:pPr>
              <w:pStyle w:val="Tabletext"/>
              <w:jc w:val="center"/>
              <w:rPr>
                <w:b/>
                <w:szCs w:val="22"/>
              </w:rPr>
            </w:pPr>
            <w:r w:rsidRPr="001B73DE">
              <w:rPr>
                <w:b/>
                <w:noProof/>
                <w:szCs w:val="22"/>
                <w:lang w:val="en-IN" w:eastAsia="en-IN"/>
              </w:rPr>
              <w:drawing>
                <wp:inline distT="0" distB="0" distL="0" distR="0" wp14:anchorId="69645FFB" wp14:editId="4AC3124D">
                  <wp:extent cx="171397" cy="150495"/>
                  <wp:effectExtent l="0" t="0" r="635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51" cy="15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BB804E0" w14:textId="77777777" w:rsidR="00F4542E" w:rsidRPr="001B73DE" w:rsidRDefault="00F4542E" w:rsidP="002F48F1">
            <w:pPr>
              <w:pStyle w:val="Tabletext"/>
              <w:jc w:val="center"/>
              <w:rPr>
                <w:b/>
                <w:szCs w:val="22"/>
              </w:rPr>
            </w:pPr>
            <w:r w:rsidRPr="001B73DE">
              <w:rPr>
                <w:b/>
                <w:noProof/>
                <w:szCs w:val="22"/>
                <w:lang w:val="en-IN" w:eastAsia="en-IN"/>
              </w:rPr>
              <w:drawing>
                <wp:inline distT="0" distB="0" distL="0" distR="0" wp14:anchorId="38A1DFF3" wp14:editId="35194E29">
                  <wp:extent cx="188029" cy="161792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06" cy="165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D9FB507" w14:textId="790CBB86" w:rsidR="00F4542E" w:rsidRPr="001B73DE" w:rsidRDefault="00F4542E" w:rsidP="002F48F1">
            <w:pPr>
              <w:pStyle w:val="Tabletext"/>
              <w:jc w:val="center"/>
              <w:rPr>
                <w:b/>
                <w:szCs w:val="22"/>
              </w:rPr>
            </w:pPr>
            <w:r w:rsidRPr="001B73DE">
              <w:rPr>
                <w:b/>
                <w:szCs w:val="22"/>
              </w:rPr>
              <w:t>Lesson</w:t>
            </w:r>
            <w:r w:rsidR="002F48F1" w:rsidRPr="001B73DE">
              <w:rPr>
                <w:b/>
                <w:szCs w:val="22"/>
              </w:rPr>
              <w:t xml:space="preserve"> </w:t>
            </w:r>
            <w:r w:rsidRPr="001B73DE">
              <w:rPr>
                <w:b/>
                <w:szCs w:val="22"/>
              </w:rPr>
              <w:t>number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2F0BB76" w14:textId="77777777" w:rsidR="00F4542E" w:rsidRPr="001B73DE" w:rsidRDefault="00F4542E" w:rsidP="002F48F1">
            <w:pPr>
              <w:pStyle w:val="Tabletext"/>
              <w:jc w:val="center"/>
              <w:rPr>
                <w:b/>
                <w:szCs w:val="22"/>
              </w:rPr>
            </w:pPr>
            <w:r w:rsidRPr="001B73DE">
              <w:rPr>
                <w:b/>
                <w:szCs w:val="22"/>
              </w:rPr>
              <w:t>Student Book pages</w:t>
            </w:r>
          </w:p>
        </w:tc>
      </w:tr>
      <w:tr w:rsidR="00F4542E" w:rsidRPr="001B73DE" w14:paraId="3413A7B9" w14:textId="77777777" w:rsidTr="00916FB8">
        <w:trPr>
          <w:trHeight w:val="3840"/>
        </w:trPr>
        <w:tc>
          <w:tcPr>
            <w:tcW w:w="1585" w:type="dxa"/>
            <w:vMerge w:val="restart"/>
            <w:shd w:val="clear" w:color="auto" w:fill="auto"/>
            <w:textDirection w:val="btLr"/>
            <w:vAlign w:val="center"/>
          </w:tcPr>
          <w:p w14:paraId="7E330D76" w14:textId="2E25EF5C" w:rsidR="00F4542E" w:rsidRPr="001B73DE" w:rsidRDefault="00F4542E" w:rsidP="00916FB8">
            <w:pPr>
              <w:pStyle w:val="Tabletext"/>
              <w:jc w:val="center"/>
              <w:rPr>
                <w:b/>
                <w:szCs w:val="22"/>
              </w:rPr>
            </w:pPr>
            <w:r w:rsidRPr="001B73DE">
              <w:rPr>
                <w:b/>
                <w:szCs w:val="22"/>
              </w:rPr>
              <w:t>Characteristics of living organisms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7CAFD4F8" w14:textId="4EF7161E" w:rsidR="00F4542E" w:rsidRPr="001B73DE" w:rsidRDefault="00F4542E" w:rsidP="00916FB8">
            <w:pPr>
              <w:pStyle w:val="Tabletext"/>
              <w:rPr>
                <w:b/>
                <w:szCs w:val="22"/>
              </w:rPr>
            </w:pPr>
            <w:r w:rsidRPr="001B73DE">
              <w:rPr>
                <w:b/>
                <w:szCs w:val="22"/>
              </w:rPr>
              <w:t>A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008A186C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  <w:r w:rsidRPr="001B73DE">
              <w:rPr>
                <w:szCs w:val="22"/>
              </w:rPr>
              <w:t>Understand how living organisms share the following characteristics:</w:t>
            </w:r>
          </w:p>
          <w:p w14:paraId="4CD7911E" w14:textId="42005F13" w:rsidR="00F4542E" w:rsidRPr="001B73DE" w:rsidRDefault="00916FB8" w:rsidP="00331E1F">
            <w:pPr>
              <w:pStyle w:val="Tabletext"/>
              <w:ind w:left="339" w:hanging="283"/>
              <w:rPr>
                <w:szCs w:val="22"/>
              </w:rPr>
            </w:pPr>
            <w:r w:rsidRPr="001B73DE">
              <w:rPr>
                <w:rFonts w:ascii="Symbol" w:hAnsi="Symbol"/>
                <w:szCs w:val="22"/>
              </w:rPr>
              <w:t></w:t>
            </w:r>
            <w:r w:rsidRPr="001B73DE">
              <w:rPr>
                <w:rFonts w:ascii="Symbol" w:hAnsi="Symbol"/>
                <w:szCs w:val="22"/>
              </w:rPr>
              <w:tab/>
            </w:r>
            <w:r w:rsidR="00F4542E" w:rsidRPr="001B73DE">
              <w:rPr>
                <w:szCs w:val="22"/>
              </w:rPr>
              <w:t>they require nutrition</w:t>
            </w:r>
          </w:p>
          <w:p w14:paraId="04E71A59" w14:textId="23C7C5EA" w:rsidR="00F4542E" w:rsidRPr="001B73DE" w:rsidRDefault="00916FB8" w:rsidP="00331E1F">
            <w:pPr>
              <w:pStyle w:val="Tabletext"/>
              <w:ind w:left="339" w:hanging="283"/>
              <w:rPr>
                <w:szCs w:val="22"/>
              </w:rPr>
            </w:pPr>
            <w:r w:rsidRPr="001B73DE">
              <w:rPr>
                <w:rFonts w:ascii="Symbol" w:hAnsi="Symbol"/>
                <w:szCs w:val="22"/>
              </w:rPr>
              <w:t></w:t>
            </w:r>
            <w:r w:rsidRPr="001B73DE">
              <w:rPr>
                <w:rFonts w:ascii="Symbol" w:hAnsi="Symbol"/>
                <w:szCs w:val="22"/>
              </w:rPr>
              <w:tab/>
            </w:r>
            <w:r w:rsidR="00F4542E" w:rsidRPr="001B73DE">
              <w:rPr>
                <w:szCs w:val="22"/>
              </w:rPr>
              <w:t>they respire</w:t>
            </w:r>
          </w:p>
          <w:p w14:paraId="30EA7D3C" w14:textId="752B9388" w:rsidR="00F4542E" w:rsidRPr="001B73DE" w:rsidRDefault="00916FB8" w:rsidP="00331E1F">
            <w:pPr>
              <w:pStyle w:val="Tabletext"/>
              <w:ind w:left="339" w:hanging="283"/>
              <w:rPr>
                <w:szCs w:val="22"/>
              </w:rPr>
            </w:pPr>
            <w:r w:rsidRPr="001B73DE">
              <w:rPr>
                <w:rFonts w:ascii="Symbol" w:hAnsi="Symbol"/>
                <w:szCs w:val="22"/>
              </w:rPr>
              <w:t></w:t>
            </w:r>
            <w:r w:rsidRPr="001B73DE">
              <w:rPr>
                <w:rFonts w:ascii="Symbol" w:hAnsi="Symbol"/>
                <w:szCs w:val="22"/>
              </w:rPr>
              <w:tab/>
            </w:r>
            <w:r w:rsidR="00F4542E" w:rsidRPr="001B73DE">
              <w:rPr>
                <w:szCs w:val="22"/>
              </w:rPr>
              <w:t>they excrete their waste</w:t>
            </w:r>
          </w:p>
          <w:p w14:paraId="2ED3236A" w14:textId="27CC5426" w:rsidR="00F4542E" w:rsidRPr="001B73DE" w:rsidRDefault="00916FB8" w:rsidP="00331E1F">
            <w:pPr>
              <w:pStyle w:val="Tabletext"/>
              <w:tabs>
                <w:tab w:val="left" w:pos="339"/>
              </w:tabs>
              <w:ind w:left="339" w:hanging="283"/>
              <w:rPr>
                <w:szCs w:val="22"/>
              </w:rPr>
            </w:pPr>
            <w:r w:rsidRPr="001B73DE">
              <w:rPr>
                <w:rFonts w:ascii="Symbol" w:hAnsi="Symbol"/>
                <w:szCs w:val="22"/>
              </w:rPr>
              <w:t></w:t>
            </w:r>
            <w:r w:rsidRPr="001B73DE">
              <w:rPr>
                <w:rFonts w:ascii="Symbol" w:hAnsi="Symbol"/>
                <w:szCs w:val="22"/>
              </w:rPr>
              <w:tab/>
            </w:r>
            <w:r w:rsidR="00F4542E" w:rsidRPr="001B73DE">
              <w:rPr>
                <w:szCs w:val="22"/>
              </w:rPr>
              <w:t xml:space="preserve">they respond to </w:t>
            </w:r>
            <w:proofErr w:type="gramStart"/>
            <w:r w:rsidR="00F4542E" w:rsidRPr="001B73DE">
              <w:rPr>
                <w:szCs w:val="22"/>
              </w:rPr>
              <w:t>their</w:t>
            </w:r>
            <w:proofErr w:type="gramEnd"/>
          </w:p>
          <w:p w14:paraId="75027152" w14:textId="54533519" w:rsidR="00F4542E" w:rsidRPr="001B73DE" w:rsidRDefault="00F4542E" w:rsidP="00331E1F">
            <w:pPr>
              <w:pStyle w:val="Tabletext"/>
              <w:tabs>
                <w:tab w:val="left" w:pos="339"/>
              </w:tabs>
              <w:ind w:left="339" w:hanging="283"/>
              <w:rPr>
                <w:szCs w:val="22"/>
              </w:rPr>
            </w:pPr>
            <w:r w:rsidRPr="001B73DE">
              <w:rPr>
                <w:szCs w:val="22"/>
              </w:rPr>
              <w:t>surroundings</w:t>
            </w:r>
          </w:p>
          <w:p w14:paraId="79C2527E" w14:textId="4CFB7E15" w:rsidR="00F4542E" w:rsidRPr="001B73DE" w:rsidRDefault="00916FB8" w:rsidP="00331E1F">
            <w:pPr>
              <w:pStyle w:val="Tabletext"/>
              <w:ind w:left="339" w:hanging="283"/>
              <w:rPr>
                <w:szCs w:val="22"/>
              </w:rPr>
            </w:pPr>
            <w:r w:rsidRPr="001B73DE">
              <w:rPr>
                <w:rFonts w:ascii="Symbol" w:hAnsi="Symbol"/>
                <w:szCs w:val="22"/>
              </w:rPr>
              <w:t></w:t>
            </w:r>
            <w:r w:rsidRPr="001B73DE">
              <w:rPr>
                <w:rFonts w:ascii="Symbol" w:hAnsi="Symbol"/>
                <w:szCs w:val="22"/>
              </w:rPr>
              <w:tab/>
            </w:r>
            <w:r w:rsidR="00F4542E" w:rsidRPr="001B73DE">
              <w:rPr>
                <w:szCs w:val="22"/>
              </w:rPr>
              <w:t>they move</w:t>
            </w:r>
          </w:p>
          <w:p w14:paraId="2EE3A7C8" w14:textId="0F76DDD4" w:rsidR="00F4542E" w:rsidRPr="001B73DE" w:rsidRDefault="00916FB8" w:rsidP="00331E1F">
            <w:pPr>
              <w:pStyle w:val="Tabletext"/>
              <w:ind w:left="339" w:hanging="283"/>
              <w:rPr>
                <w:szCs w:val="22"/>
              </w:rPr>
            </w:pPr>
            <w:r w:rsidRPr="001B73DE">
              <w:rPr>
                <w:rFonts w:ascii="Symbol" w:hAnsi="Symbol"/>
                <w:szCs w:val="22"/>
              </w:rPr>
              <w:t></w:t>
            </w:r>
            <w:r w:rsidRPr="001B73DE">
              <w:rPr>
                <w:rFonts w:ascii="Symbol" w:hAnsi="Symbol"/>
                <w:szCs w:val="22"/>
              </w:rPr>
              <w:tab/>
            </w:r>
            <w:r w:rsidR="00F4542E" w:rsidRPr="001B73DE">
              <w:rPr>
                <w:szCs w:val="22"/>
              </w:rPr>
              <w:t xml:space="preserve">they control their internal </w:t>
            </w:r>
          </w:p>
          <w:p w14:paraId="6EA86ECF" w14:textId="60DB7B5D" w:rsidR="00F4542E" w:rsidRPr="001B73DE" w:rsidRDefault="00F4542E" w:rsidP="00331E1F">
            <w:pPr>
              <w:pStyle w:val="Tabletext"/>
              <w:ind w:left="339" w:hanging="283"/>
              <w:rPr>
                <w:szCs w:val="22"/>
              </w:rPr>
            </w:pPr>
            <w:r w:rsidRPr="001B73DE">
              <w:rPr>
                <w:szCs w:val="22"/>
              </w:rPr>
              <w:t>conditions</w:t>
            </w:r>
          </w:p>
          <w:p w14:paraId="4EAFDC28" w14:textId="505D0D93" w:rsidR="00F4542E" w:rsidRPr="001B73DE" w:rsidRDefault="00916FB8" w:rsidP="00331E1F">
            <w:pPr>
              <w:pStyle w:val="Tabletext"/>
              <w:ind w:left="339" w:hanging="283"/>
              <w:rPr>
                <w:szCs w:val="22"/>
              </w:rPr>
            </w:pPr>
            <w:r w:rsidRPr="001B73DE">
              <w:rPr>
                <w:rFonts w:ascii="Symbol" w:hAnsi="Symbol"/>
                <w:szCs w:val="22"/>
              </w:rPr>
              <w:t></w:t>
            </w:r>
            <w:r w:rsidRPr="001B73DE">
              <w:rPr>
                <w:rFonts w:ascii="Symbol" w:hAnsi="Symbol"/>
                <w:szCs w:val="22"/>
              </w:rPr>
              <w:tab/>
            </w:r>
            <w:r w:rsidR="00F4542E" w:rsidRPr="001B73DE">
              <w:rPr>
                <w:szCs w:val="22"/>
              </w:rPr>
              <w:t>they reproduce</w:t>
            </w:r>
          </w:p>
          <w:p w14:paraId="7EC83F14" w14:textId="6A5C6AD5" w:rsidR="00F4542E" w:rsidRPr="001B73DE" w:rsidRDefault="00916FB8" w:rsidP="00331E1F">
            <w:pPr>
              <w:pStyle w:val="Tabletext"/>
              <w:ind w:left="339" w:hanging="283"/>
              <w:rPr>
                <w:szCs w:val="22"/>
              </w:rPr>
            </w:pPr>
            <w:r w:rsidRPr="001B73DE">
              <w:rPr>
                <w:rFonts w:ascii="Symbol" w:hAnsi="Symbol"/>
                <w:szCs w:val="22"/>
              </w:rPr>
              <w:t></w:t>
            </w:r>
            <w:r w:rsidRPr="001B73DE">
              <w:rPr>
                <w:rFonts w:ascii="Symbol" w:hAnsi="Symbol"/>
                <w:szCs w:val="22"/>
              </w:rPr>
              <w:tab/>
            </w:r>
            <w:r w:rsidR="00F4542E" w:rsidRPr="001B73DE">
              <w:rPr>
                <w:szCs w:val="22"/>
              </w:rPr>
              <w:t>they grow and develop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328CBD6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2F20CE66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189AE9FC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0A0F349A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461B970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2–4</w:t>
            </w:r>
          </w:p>
        </w:tc>
      </w:tr>
      <w:tr w:rsidR="00F4542E" w:rsidRPr="001B73DE" w14:paraId="471FC5C0" w14:textId="77777777" w:rsidTr="00916FB8">
        <w:trPr>
          <w:trHeight w:val="3840"/>
        </w:trPr>
        <w:tc>
          <w:tcPr>
            <w:tcW w:w="1585" w:type="dxa"/>
            <w:vMerge/>
            <w:shd w:val="clear" w:color="auto" w:fill="auto"/>
            <w:textDirection w:val="btLr"/>
            <w:vAlign w:val="center"/>
          </w:tcPr>
          <w:p w14:paraId="71163A39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7CC48AA0" w14:textId="77777777" w:rsidR="00F4542E" w:rsidRPr="001B73DE" w:rsidRDefault="00F4542E" w:rsidP="00916FB8">
            <w:pPr>
              <w:pStyle w:val="Tabletext"/>
              <w:rPr>
                <w:b/>
                <w:szCs w:val="22"/>
              </w:rPr>
            </w:pPr>
            <w:r w:rsidRPr="001B73DE">
              <w:rPr>
                <w:b/>
                <w:szCs w:val="22"/>
              </w:rPr>
              <w:t>B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1B0707F3" w14:textId="767B69AF" w:rsidR="00F4542E" w:rsidRPr="001B73DE" w:rsidRDefault="00F4542E" w:rsidP="00916FB8">
            <w:pPr>
              <w:pStyle w:val="Tabletext"/>
              <w:rPr>
                <w:szCs w:val="22"/>
              </w:rPr>
            </w:pPr>
            <w:r w:rsidRPr="001B73DE">
              <w:rPr>
                <w:rFonts w:eastAsia="Times New Roman"/>
                <w:szCs w:val="22"/>
              </w:rPr>
              <w:t>Know the similarities and differences in the structure of plant and animal cells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7C8B770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6A322C6F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1DF9C22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1A7576DB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75D735F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4–6</w:t>
            </w:r>
          </w:p>
        </w:tc>
      </w:tr>
      <w:tr w:rsidR="00F4542E" w:rsidRPr="001B73DE" w14:paraId="0D6A82C7" w14:textId="77777777" w:rsidTr="00916FB8">
        <w:trPr>
          <w:trHeight w:val="3840"/>
        </w:trPr>
        <w:tc>
          <w:tcPr>
            <w:tcW w:w="1585" w:type="dxa"/>
            <w:vMerge/>
            <w:shd w:val="clear" w:color="auto" w:fill="auto"/>
            <w:textDirection w:val="btLr"/>
            <w:vAlign w:val="center"/>
          </w:tcPr>
          <w:p w14:paraId="28F2201B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6BC67EFA" w14:textId="77777777" w:rsidR="00F4542E" w:rsidRPr="001B73DE" w:rsidRDefault="00F4542E" w:rsidP="00916FB8">
            <w:pPr>
              <w:pStyle w:val="Tabletext"/>
              <w:rPr>
                <w:b/>
                <w:szCs w:val="22"/>
              </w:rPr>
            </w:pPr>
            <w:r w:rsidRPr="001B73DE">
              <w:rPr>
                <w:b/>
                <w:szCs w:val="22"/>
              </w:rPr>
              <w:t>C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39022E7D" w14:textId="6865EE27" w:rsidR="00F4542E" w:rsidRPr="001B73DE" w:rsidRDefault="00F4542E" w:rsidP="00916FB8">
            <w:pPr>
              <w:pStyle w:val="Tabletext"/>
              <w:rPr>
                <w:szCs w:val="22"/>
              </w:rPr>
            </w:pPr>
            <w:bookmarkStart w:id="0" w:name="_Hlk113877075"/>
            <w:r w:rsidRPr="001B73DE">
              <w:rPr>
                <w:rFonts w:eastAsia="Times New Roman"/>
                <w:szCs w:val="22"/>
              </w:rPr>
              <w:t>Describe the common features shown by eukaryotic organisms:</w:t>
            </w:r>
            <w:bookmarkEnd w:id="0"/>
            <w:r w:rsidRPr="001B73DE">
              <w:rPr>
                <w:rFonts w:eastAsia="Times New Roman"/>
                <w:szCs w:val="22"/>
              </w:rPr>
              <w:t xml:space="preserve"> plants, animals, fungi and protoctists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3BE3A05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53C485AA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548BF46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42DEA537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3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274FF13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25–28</w:t>
            </w:r>
          </w:p>
        </w:tc>
      </w:tr>
      <w:tr w:rsidR="00F4542E" w:rsidRPr="001B73DE" w14:paraId="27A72673" w14:textId="77777777" w:rsidTr="00916FB8">
        <w:trPr>
          <w:trHeight w:val="3840"/>
        </w:trPr>
        <w:tc>
          <w:tcPr>
            <w:tcW w:w="1585" w:type="dxa"/>
            <w:vMerge/>
            <w:shd w:val="clear" w:color="auto" w:fill="auto"/>
            <w:textDirection w:val="btLr"/>
            <w:vAlign w:val="center"/>
          </w:tcPr>
          <w:p w14:paraId="4A27BDF8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71AFBD57" w14:textId="77777777" w:rsidR="00F4542E" w:rsidRPr="001B73DE" w:rsidRDefault="00F4542E" w:rsidP="00916FB8">
            <w:pPr>
              <w:pStyle w:val="Tabletext"/>
              <w:rPr>
                <w:b/>
                <w:szCs w:val="22"/>
              </w:rPr>
            </w:pPr>
            <w:r w:rsidRPr="001B73DE">
              <w:rPr>
                <w:b/>
                <w:szCs w:val="22"/>
              </w:rPr>
              <w:t>D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7DFFA22C" w14:textId="796FF175" w:rsidR="00F4542E" w:rsidRPr="001B73DE" w:rsidRDefault="00F4542E" w:rsidP="00916FB8">
            <w:pPr>
              <w:pStyle w:val="Tabletext"/>
              <w:rPr>
                <w:rFonts w:eastAsia="Times New Roman"/>
                <w:szCs w:val="22"/>
              </w:rPr>
            </w:pPr>
            <w:bookmarkStart w:id="1" w:name="_Hlk113877098"/>
            <w:r w:rsidRPr="001B73DE">
              <w:rPr>
                <w:szCs w:val="22"/>
              </w:rPr>
              <w:t>Describe the common features shown by prokaryotic organisms such as bacteria</w:t>
            </w:r>
            <w:bookmarkEnd w:id="1"/>
          </w:p>
        </w:tc>
        <w:tc>
          <w:tcPr>
            <w:tcW w:w="553" w:type="dxa"/>
            <w:shd w:val="clear" w:color="auto" w:fill="auto"/>
            <w:vAlign w:val="center"/>
          </w:tcPr>
          <w:p w14:paraId="52FD5DA8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5CFED09E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6962E64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A7E88DF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4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355A4FC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28–29</w:t>
            </w:r>
          </w:p>
        </w:tc>
      </w:tr>
      <w:tr w:rsidR="00F4542E" w:rsidRPr="001B73DE" w14:paraId="113A9CAF" w14:textId="77777777" w:rsidTr="00916FB8">
        <w:trPr>
          <w:trHeight w:val="3840"/>
        </w:trPr>
        <w:tc>
          <w:tcPr>
            <w:tcW w:w="1585" w:type="dxa"/>
            <w:vMerge/>
            <w:shd w:val="clear" w:color="auto" w:fill="auto"/>
            <w:textDirection w:val="btLr"/>
            <w:vAlign w:val="center"/>
          </w:tcPr>
          <w:p w14:paraId="527AC784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4B450691" w14:textId="77777777" w:rsidR="00F4542E" w:rsidRPr="001B73DE" w:rsidRDefault="00F4542E" w:rsidP="00916FB8">
            <w:pPr>
              <w:pStyle w:val="Tabletext"/>
              <w:rPr>
                <w:b/>
                <w:szCs w:val="22"/>
              </w:rPr>
            </w:pPr>
            <w:r w:rsidRPr="001B73DE">
              <w:rPr>
                <w:b/>
                <w:szCs w:val="22"/>
              </w:rPr>
              <w:t>E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3219CCEE" w14:textId="1E5B4C0D" w:rsidR="00F4542E" w:rsidRPr="001B73DE" w:rsidRDefault="00F4542E" w:rsidP="00916FB8">
            <w:pPr>
              <w:pStyle w:val="Tabletext"/>
              <w:rPr>
                <w:rFonts w:eastAsia="Times New Roman"/>
                <w:szCs w:val="22"/>
              </w:rPr>
            </w:pPr>
            <w:bookmarkStart w:id="2" w:name="_Hlk113877140"/>
            <w:r w:rsidRPr="001B73DE">
              <w:rPr>
                <w:rFonts w:eastAsia="Times New Roman"/>
                <w:szCs w:val="22"/>
              </w:rPr>
              <w:t>Understand the term pathogen and know that pathogens may include fungi, bacteria, protoctists or viruses</w:t>
            </w:r>
            <w:bookmarkEnd w:id="2"/>
          </w:p>
        </w:tc>
        <w:tc>
          <w:tcPr>
            <w:tcW w:w="553" w:type="dxa"/>
            <w:shd w:val="clear" w:color="auto" w:fill="auto"/>
            <w:vAlign w:val="center"/>
          </w:tcPr>
          <w:p w14:paraId="22D7A1A7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45613951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DE0B45D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707428C0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5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34C4D34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29–30</w:t>
            </w:r>
          </w:p>
        </w:tc>
      </w:tr>
    </w:tbl>
    <w:p w14:paraId="4EFA0D4F" w14:textId="77777777" w:rsidR="001B73DE" w:rsidRPr="001B73DE" w:rsidRDefault="001B73DE">
      <w:r w:rsidRPr="001B73DE"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85"/>
        <w:gridCol w:w="375"/>
        <w:gridCol w:w="3386"/>
        <w:gridCol w:w="553"/>
        <w:gridCol w:w="546"/>
        <w:gridCol w:w="553"/>
        <w:gridCol w:w="1023"/>
        <w:gridCol w:w="1188"/>
      </w:tblGrid>
      <w:tr w:rsidR="00F4542E" w:rsidRPr="001B73DE" w14:paraId="70F8A93A" w14:textId="77777777" w:rsidTr="00916FB8">
        <w:trPr>
          <w:trHeight w:val="405"/>
        </w:trPr>
        <w:tc>
          <w:tcPr>
            <w:tcW w:w="9209" w:type="dxa"/>
            <w:gridSpan w:val="8"/>
            <w:shd w:val="clear" w:color="auto" w:fill="auto"/>
            <w:vAlign w:val="center"/>
          </w:tcPr>
          <w:p w14:paraId="1099A26B" w14:textId="1FB3C785" w:rsidR="00F4542E" w:rsidRPr="001B73DE" w:rsidRDefault="00F4542E" w:rsidP="00916FB8">
            <w:pPr>
              <w:pStyle w:val="Tabletext"/>
              <w:rPr>
                <w:szCs w:val="22"/>
              </w:rPr>
            </w:pPr>
            <w:r w:rsidRPr="001B73DE">
              <w:rPr>
                <w:szCs w:val="22"/>
              </w:rPr>
              <w:lastRenderedPageBreak/>
              <w:t xml:space="preserve">Problems with </w:t>
            </w:r>
            <w:r w:rsidRPr="001B73DE">
              <w:rPr>
                <w:b/>
                <w:szCs w:val="22"/>
              </w:rPr>
              <w:t>Characteristics of living organisms</w:t>
            </w:r>
            <w:r w:rsidRPr="001B73DE">
              <w:rPr>
                <w:szCs w:val="22"/>
              </w:rPr>
              <w:t xml:space="preserve">? Learn the processes, listed in your </w:t>
            </w:r>
            <w:r w:rsidRPr="001B73DE">
              <w:rPr>
                <w:b/>
                <w:szCs w:val="22"/>
              </w:rPr>
              <w:t>Student Book</w:t>
            </w:r>
            <w:r w:rsidRPr="001B73DE">
              <w:rPr>
                <w:szCs w:val="22"/>
              </w:rPr>
              <w:t xml:space="preserve"> on page 4 using the acronym Mrs H Gren.</w:t>
            </w:r>
          </w:p>
        </w:tc>
      </w:tr>
      <w:tr w:rsidR="00F4542E" w:rsidRPr="001B73DE" w14:paraId="30F9AD44" w14:textId="77777777" w:rsidTr="00916FB8">
        <w:trPr>
          <w:trHeight w:val="405"/>
        </w:trPr>
        <w:tc>
          <w:tcPr>
            <w:tcW w:w="1585" w:type="dxa"/>
            <w:vMerge w:val="restart"/>
            <w:shd w:val="clear" w:color="auto" w:fill="auto"/>
            <w:textDirection w:val="btLr"/>
            <w:vAlign w:val="center"/>
          </w:tcPr>
          <w:p w14:paraId="0E81056B" w14:textId="77777777" w:rsidR="00F4542E" w:rsidRPr="004B2A36" w:rsidRDefault="00F4542E" w:rsidP="001B73DE">
            <w:pPr>
              <w:pStyle w:val="Tabletext"/>
              <w:jc w:val="center"/>
              <w:rPr>
                <w:b/>
                <w:szCs w:val="22"/>
              </w:rPr>
            </w:pPr>
            <w:r w:rsidRPr="004B2A36">
              <w:rPr>
                <w:b/>
                <w:szCs w:val="22"/>
              </w:rPr>
              <w:t>Cell structure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06B98A5B" w14:textId="77777777" w:rsidR="00F4542E" w:rsidRPr="004B2A36" w:rsidRDefault="00F4542E" w:rsidP="00916FB8">
            <w:pPr>
              <w:pStyle w:val="Tabletext"/>
              <w:rPr>
                <w:b/>
                <w:szCs w:val="22"/>
              </w:rPr>
            </w:pPr>
            <w:r w:rsidRPr="004B2A36">
              <w:rPr>
                <w:b/>
                <w:szCs w:val="22"/>
              </w:rPr>
              <w:t>A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16FD662E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  <w:bookmarkStart w:id="3" w:name="_Hlk113876843"/>
            <w:r w:rsidRPr="001B73DE">
              <w:rPr>
                <w:szCs w:val="22"/>
              </w:rPr>
              <w:t>Describe cell structures, including the nucleus, cytoplasm, cell membrane, cell wall, mitochondria, chloroplasts, ribosomes and vacuole</w:t>
            </w:r>
          </w:p>
          <w:bookmarkEnd w:id="3"/>
          <w:p w14:paraId="1245B121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16A8FE3B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6C2DDC99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674B824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6C91FE9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CD9F786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4–6</w:t>
            </w:r>
          </w:p>
        </w:tc>
      </w:tr>
      <w:tr w:rsidR="00F4542E" w:rsidRPr="001B73DE" w14:paraId="2CCEA682" w14:textId="77777777" w:rsidTr="00916FB8">
        <w:trPr>
          <w:trHeight w:val="405"/>
        </w:trPr>
        <w:tc>
          <w:tcPr>
            <w:tcW w:w="1585" w:type="dxa"/>
            <w:vMerge/>
            <w:shd w:val="clear" w:color="auto" w:fill="auto"/>
            <w:textDirection w:val="btLr"/>
            <w:vAlign w:val="center"/>
          </w:tcPr>
          <w:p w14:paraId="7578DE85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38FD85D5" w14:textId="77777777" w:rsidR="00F4542E" w:rsidRPr="004B2A36" w:rsidRDefault="00F4542E" w:rsidP="00916FB8">
            <w:pPr>
              <w:pStyle w:val="Tabletext"/>
              <w:rPr>
                <w:b/>
                <w:szCs w:val="22"/>
              </w:rPr>
            </w:pPr>
            <w:r w:rsidRPr="004B2A36">
              <w:rPr>
                <w:b/>
                <w:szCs w:val="22"/>
              </w:rPr>
              <w:t>B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71041D69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  <w:bookmarkStart w:id="4" w:name="_Hlk113876971"/>
            <w:r w:rsidRPr="001B73DE">
              <w:rPr>
                <w:szCs w:val="22"/>
              </w:rPr>
              <w:t>Describe the functions of the nucleus, cytoplasm, cell membrane, cell wall, mitochondria, chloroplasts, ribosomes and vacuole</w:t>
            </w:r>
          </w:p>
          <w:bookmarkEnd w:id="4"/>
          <w:p w14:paraId="45E9279A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1CA10C80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69693DE6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57891A0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7D775E45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7687147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4–6</w:t>
            </w:r>
          </w:p>
        </w:tc>
      </w:tr>
      <w:tr w:rsidR="00F4542E" w:rsidRPr="001B73DE" w14:paraId="5FBF4391" w14:textId="77777777" w:rsidTr="00916FB8">
        <w:trPr>
          <w:trHeight w:val="405"/>
        </w:trPr>
        <w:tc>
          <w:tcPr>
            <w:tcW w:w="1585" w:type="dxa"/>
            <w:vMerge/>
            <w:shd w:val="clear" w:color="auto" w:fill="auto"/>
            <w:textDirection w:val="btLr"/>
            <w:vAlign w:val="center"/>
          </w:tcPr>
          <w:p w14:paraId="0ED68A6B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5788DF65" w14:textId="77777777" w:rsidR="00F4542E" w:rsidRPr="004B2A36" w:rsidRDefault="00F4542E" w:rsidP="00916FB8">
            <w:pPr>
              <w:pStyle w:val="Tabletext"/>
              <w:rPr>
                <w:b/>
                <w:szCs w:val="22"/>
              </w:rPr>
            </w:pPr>
            <w:r w:rsidRPr="004B2A36">
              <w:rPr>
                <w:b/>
                <w:szCs w:val="22"/>
              </w:rPr>
              <w:t>C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38EF0C32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  <w:bookmarkStart w:id="5" w:name="_Hlk113877035"/>
            <w:r w:rsidRPr="001B73DE">
              <w:rPr>
                <w:szCs w:val="22"/>
              </w:rPr>
              <w:t xml:space="preserve">Know the similarities and differences in the structure of plant and animal cells </w:t>
            </w:r>
          </w:p>
          <w:bookmarkEnd w:id="5"/>
          <w:p w14:paraId="45B3A039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17167E2E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54F36B86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1970D218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1838911A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D2356A1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4–6</w:t>
            </w:r>
          </w:p>
        </w:tc>
      </w:tr>
      <w:tr w:rsidR="00F4542E" w:rsidRPr="001B73DE" w14:paraId="777BD66C" w14:textId="77777777" w:rsidTr="00916FB8">
        <w:trPr>
          <w:trHeight w:val="405"/>
        </w:trPr>
        <w:tc>
          <w:tcPr>
            <w:tcW w:w="9209" w:type="dxa"/>
            <w:gridSpan w:val="8"/>
            <w:shd w:val="clear" w:color="auto" w:fill="auto"/>
            <w:vAlign w:val="center"/>
          </w:tcPr>
          <w:p w14:paraId="478FECCA" w14:textId="77924586" w:rsidR="00F4542E" w:rsidRPr="001B73DE" w:rsidRDefault="00F4542E" w:rsidP="00916FB8">
            <w:pPr>
              <w:pStyle w:val="Tabletext"/>
              <w:rPr>
                <w:szCs w:val="22"/>
              </w:rPr>
            </w:pPr>
            <w:r w:rsidRPr="001B73DE">
              <w:rPr>
                <w:szCs w:val="22"/>
              </w:rPr>
              <w:t xml:space="preserve">Problems with </w:t>
            </w:r>
            <w:r w:rsidRPr="004B2A36">
              <w:rPr>
                <w:b/>
                <w:szCs w:val="22"/>
              </w:rPr>
              <w:t>Cell structure</w:t>
            </w:r>
            <w:r w:rsidRPr="001B73DE">
              <w:rPr>
                <w:szCs w:val="22"/>
              </w:rPr>
              <w:t>? Try questions 1</w:t>
            </w:r>
            <w:r w:rsidR="004858F8">
              <w:rPr>
                <w:szCs w:val="22"/>
              </w:rPr>
              <w:t>–</w:t>
            </w:r>
            <w:r w:rsidRPr="001B73DE">
              <w:rPr>
                <w:szCs w:val="22"/>
              </w:rPr>
              <w:t xml:space="preserve">3, 5 and 6 on p. 23 of the </w:t>
            </w:r>
            <w:r w:rsidRPr="004B2A36">
              <w:rPr>
                <w:b/>
                <w:szCs w:val="22"/>
              </w:rPr>
              <w:t>Student Book</w:t>
            </w:r>
            <w:r w:rsidRPr="001B73DE">
              <w:rPr>
                <w:szCs w:val="22"/>
              </w:rPr>
              <w:t>.</w:t>
            </w:r>
          </w:p>
        </w:tc>
      </w:tr>
      <w:tr w:rsidR="00F4542E" w:rsidRPr="001B73DE" w14:paraId="04A91E54" w14:textId="77777777" w:rsidTr="00916FB8">
        <w:trPr>
          <w:trHeight w:val="405"/>
        </w:trPr>
        <w:tc>
          <w:tcPr>
            <w:tcW w:w="1585" w:type="dxa"/>
            <w:vMerge w:val="restart"/>
            <w:shd w:val="clear" w:color="auto" w:fill="auto"/>
            <w:textDirection w:val="btLr"/>
            <w:vAlign w:val="center"/>
          </w:tcPr>
          <w:p w14:paraId="64DDF3A7" w14:textId="77777777" w:rsidR="00F4542E" w:rsidRPr="004B2A36" w:rsidRDefault="00F4542E" w:rsidP="004B2A36">
            <w:pPr>
              <w:pStyle w:val="Tabletext"/>
              <w:jc w:val="center"/>
              <w:rPr>
                <w:b/>
                <w:szCs w:val="22"/>
              </w:rPr>
            </w:pPr>
            <w:r w:rsidRPr="004B2A36">
              <w:rPr>
                <w:b/>
                <w:szCs w:val="22"/>
              </w:rPr>
              <w:t>Levels of organisation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31D948C7" w14:textId="77777777" w:rsidR="00F4542E" w:rsidRPr="004B2A36" w:rsidRDefault="00F4542E" w:rsidP="00916FB8">
            <w:pPr>
              <w:pStyle w:val="Tabletext"/>
              <w:rPr>
                <w:b/>
                <w:szCs w:val="22"/>
              </w:rPr>
            </w:pPr>
            <w:r w:rsidRPr="004B2A36">
              <w:rPr>
                <w:b/>
                <w:szCs w:val="22"/>
              </w:rPr>
              <w:t>A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77C9BE7A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  <w:r w:rsidRPr="001B73DE">
              <w:rPr>
                <w:rFonts w:eastAsia="Times New Roman"/>
                <w:szCs w:val="22"/>
                <w:lang w:val="en-US"/>
              </w:rPr>
              <w:t xml:space="preserve">Describe the levels of </w:t>
            </w:r>
            <w:proofErr w:type="spellStart"/>
            <w:r w:rsidRPr="001B73DE">
              <w:rPr>
                <w:rFonts w:eastAsia="Times New Roman"/>
                <w:szCs w:val="22"/>
                <w:lang w:val="en-US"/>
              </w:rPr>
              <w:t>organisation</w:t>
            </w:r>
            <w:proofErr w:type="spellEnd"/>
            <w:r w:rsidRPr="001B73DE">
              <w:rPr>
                <w:rFonts w:eastAsia="Times New Roman"/>
                <w:szCs w:val="22"/>
                <w:lang w:val="en-US"/>
              </w:rPr>
              <w:t xml:space="preserve"> in organisms: organelles, cells, tissues, organs and systems</w:t>
            </w:r>
          </w:p>
          <w:p w14:paraId="119D3367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6C9AB3E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11BB458A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86774B5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13F518BA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6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CC24A4C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19–20</w:t>
            </w:r>
          </w:p>
        </w:tc>
      </w:tr>
      <w:tr w:rsidR="00F4542E" w:rsidRPr="001B73DE" w14:paraId="642122FC" w14:textId="77777777" w:rsidTr="00916FB8">
        <w:trPr>
          <w:trHeight w:val="405"/>
        </w:trPr>
        <w:tc>
          <w:tcPr>
            <w:tcW w:w="1585" w:type="dxa"/>
            <w:vMerge/>
            <w:shd w:val="clear" w:color="auto" w:fill="auto"/>
            <w:vAlign w:val="center"/>
          </w:tcPr>
          <w:p w14:paraId="66FD3263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1A82F0CF" w14:textId="77777777" w:rsidR="00F4542E" w:rsidRPr="004B2A36" w:rsidRDefault="00F4542E" w:rsidP="00916FB8">
            <w:pPr>
              <w:pStyle w:val="Tabletext"/>
              <w:rPr>
                <w:b/>
                <w:szCs w:val="22"/>
              </w:rPr>
            </w:pPr>
            <w:r w:rsidRPr="004B2A36">
              <w:rPr>
                <w:b/>
                <w:szCs w:val="22"/>
              </w:rPr>
              <w:t>B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2C5CFDCE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  <w:r w:rsidRPr="001B73DE">
              <w:rPr>
                <w:szCs w:val="22"/>
                <w:lang w:val="en-US"/>
              </w:rPr>
              <w:t>Explain the importance of cell differentiation in the development of specialised cells</w:t>
            </w:r>
          </w:p>
          <w:p w14:paraId="0681A20E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6329AE0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4E6C4829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B191CFF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7D7A1CC7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6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0AEFCB2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18–20</w:t>
            </w:r>
          </w:p>
        </w:tc>
      </w:tr>
      <w:tr w:rsidR="00F4542E" w:rsidRPr="001B73DE" w14:paraId="38360E36" w14:textId="77777777" w:rsidTr="00916FB8">
        <w:trPr>
          <w:trHeight w:val="405"/>
        </w:trPr>
        <w:tc>
          <w:tcPr>
            <w:tcW w:w="1585" w:type="dxa"/>
            <w:vMerge/>
            <w:shd w:val="clear" w:color="auto" w:fill="auto"/>
            <w:vAlign w:val="center"/>
          </w:tcPr>
          <w:p w14:paraId="66481415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7637511A" w14:textId="77777777" w:rsidR="00F4542E" w:rsidRPr="004B2A36" w:rsidRDefault="00F4542E" w:rsidP="00916FB8">
            <w:pPr>
              <w:pStyle w:val="Tabletext"/>
              <w:rPr>
                <w:b/>
                <w:szCs w:val="22"/>
              </w:rPr>
            </w:pPr>
            <w:r w:rsidRPr="004B2A36">
              <w:rPr>
                <w:b/>
                <w:szCs w:val="22"/>
              </w:rPr>
              <w:t>C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3EED2D3F" w14:textId="77777777" w:rsidR="004B2A36" w:rsidRDefault="004B2A36" w:rsidP="00916FB8">
            <w:pPr>
              <w:pStyle w:val="Tabletext"/>
              <w:rPr>
                <w:szCs w:val="22"/>
                <w:lang w:val="en-US"/>
              </w:rPr>
            </w:pPr>
          </w:p>
          <w:p w14:paraId="089F6632" w14:textId="217920D4" w:rsidR="00F4542E" w:rsidRPr="001B73DE" w:rsidRDefault="00F4542E" w:rsidP="00916FB8">
            <w:pPr>
              <w:pStyle w:val="Tabletext"/>
              <w:rPr>
                <w:szCs w:val="22"/>
              </w:rPr>
            </w:pPr>
            <w:r w:rsidRPr="001B73DE">
              <w:rPr>
                <w:szCs w:val="22"/>
                <w:lang w:val="en-US"/>
              </w:rPr>
              <w:t>Understand the advantages and disadvantages of using stem cells in medicine</w:t>
            </w:r>
            <w:r w:rsidRPr="001B73DE">
              <w:rPr>
                <w:szCs w:val="22"/>
              </w:rPr>
              <w:t xml:space="preserve"> 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62051D8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00F0C8D4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0551C12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4C22BB14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6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B6FB9C1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21</w:t>
            </w:r>
          </w:p>
        </w:tc>
      </w:tr>
    </w:tbl>
    <w:p w14:paraId="28626B2E" w14:textId="77777777" w:rsidR="004B2A36" w:rsidRDefault="004B2A36">
      <w:r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85"/>
        <w:gridCol w:w="375"/>
        <w:gridCol w:w="3386"/>
        <w:gridCol w:w="553"/>
        <w:gridCol w:w="546"/>
        <w:gridCol w:w="553"/>
        <w:gridCol w:w="1023"/>
        <w:gridCol w:w="1188"/>
      </w:tblGrid>
      <w:tr w:rsidR="00F4542E" w:rsidRPr="001B73DE" w14:paraId="0739085B" w14:textId="77777777" w:rsidTr="00916FB8">
        <w:trPr>
          <w:trHeight w:val="405"/>
        </w:trPr>
        <w:tc>
          <w:tcPr>
            <w:tcW w:w="9209" w:type="dxa"/>
            <w:gridSpan w:val="8"/>
            <w:shd w:val="clear" w:color="auto" w:fill="auto"/>
            <w:vAlign w:val="center"/>
          </w:tcPr>
          <w:p w14:paraId="0CCBF314" w14:textId="7106AE87" w:rsidR="00F4542E" w:rsidRPr="001B73DE" w:rsidRDefault="00F4542E" w:rsidP="00916FB8">
            <w:pPr>
              <w:pStyle w:val="Tabletext"/>
              <w:rPr>
                <w:szCs w:val="22"/>
              </w:rPr>
            </w:pPr>
            <w:r w:rsidRPr="001B73DE">
              <w:rPr>
                <w:szCs w:val="22"/>
              </w:rPr>
              <w:lastRenderedPageBreak/>
              <w:t xml:space="preserve">Problems with </w:t>
            </w:r>
            <w:r w:rsidRPr="004B2A36">
              <w:rPr>
                <w:b/>
                <w:szCs w:val="22"/>
              </w:rPr>
              <w:t>Levels of organisation</w:t>
            </w:r>
            <w:r w:rsidRPr="001B73DE">
              <w:rPr>
                <w:szCs w:val="22"/>
              </w:rPr>
              <w:t xml:space="preserve">? Try questions 4 and 10 on p. 23 and 24 of the </w:t>
            </w:r>
            <w:r w:rsidRPr="004B2A36">
              <w:rPr>
                <w:b/>
                <w:szCs w:val="22"/>
              </w:rPr>
              <w:t>Student Book</w:t>
            </w:r>
            <w:r w:rsidRPr="001B73DE">
              <w:rPr>
                <w:szCs w:val="22"/>
              </w:rPr>
              <w:t>.</w:t>
            </w:r>
          </w:p>
        </w:tc>
      </w:tr>
      <w:tr w:rsidR="00F4542E" w:rsidRPr="001B73DE" w14:paraId="4E4362A2" w14:textId="77777777" w:rsidTr="00916FB8">
        <w:trPr>
          <w:trHeight w:val="405"/>
        </w:trPr>
        <w:tc>
          <w:tcPr>
            <w:tcW w:w="1585" w:type="dxa"/>
            <w:vMerge w:val="restart"/>
            <w:shd w:val="clear" w:color="auto" w:fill="auto"/>
            <w:textDirection w:val="btLr"/>
            <w:vAlign w:val="center"/>
          </w:tcPr>
          <w:p w14:paraId="3202467A" w14:textId="77777777" w:rsidR="00F4542E" w:rsidRPr="004B2A36" w:rsidRDefault="00F4542E" w:rsidP="004B2A36">
            <w:pPr>
              <w:pStyle w:val="Tabletext"/>
              <w:jc w:val="center"/>
              <w:rPr>
                <w:b/>
                <w:szCs w:val="22"/>
              </w:rPr>
            </w:pPr>
            <w:r w:rsidRPr="004B2A36">
              <w:rPr>
                <w:b/>
                <w:szCs w:val="22"/>
              </w:rPr>
              <w:t>Biological molecules 1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1C5691BC" w14:textId="77777777" w:rsidR="00F4542E" w:rsidRPr="004B2A36" w:rsidRDefault="00F4542E" w:rsidP="00916FB8">
            <w:pPr>
              <w:pStyle w:val="Tabletext"/>
              <w:rPr>
                <w:b/>
                <w:szCs w:val="22"/>
              </w:rPr>
            </w:pPr>
            <w:r w:rsidRPr="004B2A36">
              <w:rPr>
                <w:b/>
                <w:szCs w:val="22"/>
              </w:rPr>
              <w:t>A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6597B1C4" w14:textId="08FF85BE" w:rsidR="00F4542E" w:rsidRPr="001B73DE" w:rsidRDefault="00F4542E" w:rsidP="00916FB8">
            <w:pPr>
              <w:pStyle w:val="Tabletext"/>
              <w:rPr>
                <w:szCs w:val="22"/>
              </w:rPr>
            </w:pPr>
            <w:r w:rsidRPr="001B73DE">
              <w:rPr>
                <w:szCs w:val="22"/>
              </w:rPr>
              <w:t>Identify the chemical elements present in carbohydrates, proteins and lipids</w:t>
            </w:r>
            <w:r w:rsidR="006F247F">
              <w:rPr>
                <w:szCs w:val="22"/>
              </w:rPr>
              <w:t xml:space="preserve"> </w:t>
            </w:r>
            <w:r w:rsidRPr="001B73DE">
              <w:rPr>
                <w:szCs w:val="22"/>
              </w:rPr>
              <w:t>(fats and oils)</w:t>
            </w:r>
          </w:p>
          <w:p w14:paraId="078BA8AA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13D229EC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009F0400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6F692F7E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14FD728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7 and 8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EFDEB93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53–55</w:t>
            </w:r>
          </w:p>
        </w:tc>
      </w:tr>
      <w:tr w:rsidR="00F4542E" w:rsidRPr="001B73DE" w14:paraId="59234861" w14:textId="77777777" w:rsidTr="00916FB8">
        <w:trPr>
          <w:trHeight w:val="405"/>
        </w:trPr>
        <w:tc>
          <w:tcPr>
            <w:tcW w:w="1585" w:type="dxa"/>
            <w:vMerge/>
            <w:shd w:val="clear" w:color="auto" w:fill="auto"/>
            <w:textDirection w:val="btLr"/>
            <w:vAlign w:val="center"/>
          </w:tcPr>
          <w:p w14:paraId="0A2BC0D7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4B919F5E" w14:textId="77777777" w:rsidR="00F4542E" w:rsidRPr="004B2A36" w:rsidRDefault="00F4542E" w:rsidP="00916FB8">
            <w:pPr>
              <w:pStyle w:val="Tabletext"/>
              <w:rPr>
                <w:b/>
                <w:szCs w:val="22"/>
              </w:rPr>
            </w:pPr>
            <w:r w:rsidRPr="004B2A36">
              <w:rPr>
                <w:b/>
                <w:szCs w:val="22"/>
              </w:rPr>
              <w:t>B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6C49EC75" w14:textId="71EC2252" w:rsidR="00F4542E" w:rsidRPr="001B73DE" w:rsidRDefault="00F4542E" w:rsidP="00916FB8">
            <w:pPr>
              <w:pStyle w:val="Tabletext"/>
              <w:rPr>
                <w:szCs w:val="22"/>
              </w:rPr>
            </w:pPr>
            <w:r w:rsidRPr="001B73DE">
              <w:rPr>
                <w:szCs w:val="22"/>
              </w:rPr>
              <w:t>Describe the structure of carbohydrates, proteins and lipids as large molecules made</w:t>
            </w:r>
            <w:r w:rsidR="006F247F">
              <w:rPr>
                <w:szCs w:val="22"/>
              </w:rPr>
              <w:t xml:space="preserve"> </w:t>
            </w:r>
            <w:r w:rsidRPr="001B73DE">
              <w:rPr>
                <w:szCs w:val="22"/>
              </w:rPr>
              <w:t>up from smaller basic units: starch and glycogen from simple sugars, protein from</w:t>
            </w:r>
            <w:r w:rsidR="006F247F">
              <w:rPr>
                <w:szCs w:val="22"/>
              </w:rPr>
              <w:t xml:space="preserve"> </w:t>
            </w:r>
            <w:r w:rsidRPr="001B73DE">
              <w:rPr>
                <w:szCs w:val="22"/>
              </w:rPr>
              <w:t>amino acids, and lipid from fatty acids and glycerol</w:t>
            </w:r>
          </w:p>
          <w:p w14:paraId="6B013545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8658025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58F1CA74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4EF0BB20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0447A58D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7 and 8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BA6CD6A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53–55</w:t>
            </w:r>
          </w:p>
        </w:tc>
      </w:tr>
      <w:tr w:rsidR="00F4542E" w:rsidRPr="001B73DE" w14:paraId="77FE82F4" w14:textId="77777777" w:rsidTr="00916FB8">
        <w:trPr>
          <w:trHeight w:val="405"/>
        </w:trPr>
        <w:tc>
          <w:tcPr>
            <w:tcW w:w="1585" w:type="dxa"/>
            <w:vMerge/>
            <w:shd w:val="clear" w:color="auto" w:fill="auto"/>
            <w:textDirection w:val="btLr"/>
            <w:vAlign w:val="center"/>
          </w:tcPr>
          <w:p w14:paraId="399C8828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452034FB" w14:textId="77777777" w:rsidR="00F4542E" w:rsidRPr="004B2A36" w:rsidRDefault="00F4542E" w:rsidP="00916FB8">
            <w:pPr>
              <w:pStyle w:val="Tabletext"/>
              <w:rPr>
                <w:b/>
                <w:szCs w:val="22"/>
              </w:rPr>
            </w:pPr>
            <w:r w:rsidRPr="004B2A36">
              <w:rPr>
                <w:b/>
                <w:szCs w:val="22"/>
              </w:rPr>
              <w:t>C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53BF5B15" w14:textId="4588F336" w:rsidR="00F4542E" w:rsidRPr="001B73DE" w:rsidRDefault="00F4542E" w:rsidP="006F247F">
            <w:pPr>
              <w:pStyle w:val="Tabletext"/>
              <w:rPr>
                <w:szCs w:val="22"/>
              </w:rPr>
            </w:pPr>
            <w:r w:rsidRPr="001B73DE">
              <w:rPr>
                <w:i/>
                <w:iCs/>
                <w:szCs w:val="22"/>
              </w:rPr>
              <w:t>Practical: investigate food samples for the presence of glucose, starch, protein and fat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F1616B5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3D72150A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C9E0110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49BBA40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7 and 8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544F141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58</w:t>
            </w:r>
          </w:p>
          <w:p w14:paraId="50E839CE" w14:textId="22D1A094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4B2A36">
              <w:rPr>
                <w:b/>
                <w:szCs w:val="22"/>
              </w:rPr>
              <w:t>Lab Book</w:t>
            </w:r>
            <w:r w:rsidR="004B2A36">
              <w:rPr>
                <w:szCs w:val="22"/>
              </w:rPr>
              <w:br/>
            </w:r>
            <w:r w:rsidRPr="001B73DE">
              <w:rPr>
                <w:szCs w:val="22"/>
              </w:rPr>
              <w:t>2–5</w:t>
            </w:r>
          </w:p>
        </w:tc>
      </w:tr>
      <w:tr w:rsidR="00F4542E" w:rsidRPr="001B73DE" w14:paraId="6EC1DBCD" w14:textId="77777777" w:rsidTr="00916FB8">
        <w:trPr>
          <w:trHeight w:val="405"/>
        </w:trPr>
        <w:tc>
          <w:tcPr>
            <w:tcW w:w="9209" w:type="dxa"/>
            <w:gridSpan w:val="8"/>
            <w:shd w:val="clear" w:color="auto" w:fill="auto"/>
            <w:vAlign w:val="center"/>
          </w:tcPr>
          <w:p w14:paraId="79F2B2CA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  <w:r w:rsidRPr="001B73DE">
              <w:rPr>
                <w:szCs w:val="22"/>
              </w:rPr>
              <w:t xml:space="preserve">Problems with </w:t>
            </w:r>
            <w:r w:rsidRPr="004B2A36">
              <w:rPr>
                <w:b/>
                <w:szCs w:val="22"/>
              </w:rPr>
              <w:t>Biological molecules 1</w:t>
            </w:r>
            <w:r w:rsidRPr="001B73DE">
              <w:rPr>
                <w:szCs w:val="22"/>
              </w:rPr>
              <w:t xml:space="preserve">? Try questions 1 and 2 on p. 67 of the </w:t>
            </w:r>
            <w:r w:rsidRPr="004B2A36">
              <w:rPr>
                <w:b/>
                <w:szCs w:val="22"/>
              </w:rPr>
              <w:t>Student Book</w:t>
            </w:r>
            <w:r w:rsidRPr="001B73DE">
              <w:rPr>
                <w:szCs w:val="22"/>
              </w:rPr>
              <w:t>.</w:t>
            </w:r>
          </w:p>
        </w:tc>
      </w:tr>
      <w:tr w:rsidR="00F4542E" w:rsidRPr="001B73DE" w14:paraId="4B2A3C6C" w14:textId="77777777" w:rsidTr="00916FB8">
        <w:trPr>
          <w:trHeight w:val="405"/>
        </w:trPr>
        <w:tc>
          <w:tcPr>
            <w:tcW w:w="1585" w:type="dxa"/>
            <w:vMerge w:val="restart"/>
            <w:shd w:val="clear" w:color="auto" w:fill="auto"/>
            <w:textDirection w:val="btLr"/>
            <w:vAlign w:val="center"/>
          </w:tcPr>
          <w:p w14:paraId="1E1A4162" w14:textId="77777777" w:rsidR="00F4542E" w:rsidRPr="004B2A36" w:rsidRDefault="00F4542E" w:rsidP="00B27191">
            <w:pPr>
              <w:pStyle w:val="Tabletext"/>
              <w:jc w:val="center"/>
              <w:rPr>
                <w:b/>
                <w:szCs w:val="22"/>
              </w:rPr>
            </w:pPr>
            <w:r w:rsidRPr="004B2A36">
              <w:rPr>
                <w:b/>
                <w:szCs w:val="22"/>
              </w:rPr>
              <w:t>Biological molecules 2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704B1475" w14:textId="77777777" w:rsidR="00F4542E" w:rsidRPr="004B2A36" w:rsidRDefault="00F4542E" w:rsidP="00916FB8">
            <w:pPr>
              <w:pStyle w:val="Tabletext"/>
              <w:rPr>
                <w:b/>
                <w:szCs w:val="22"/>
              </w:rPr>
            </w:pPr>
            <w:r w:rsidRPr="004B2A36">
              <w:rPr>
                <w:b/>
                <w:szCs w:val="22"/>
              </w:rPr>
              <w:t>A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0B5CADC4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  <w:r w:rsidRPr="001B73DE">
              <w:rPr>
                <w:szCs w:val="22"/>
                <w:lang w:val="en-US"/>
              </w:rPr>
              <w:t>Understand the role of enzymes as biological catalysts in metabolic reactions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D82E2FC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214AD2E3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4E891353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7BB72E37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9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D74F6BB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6–7</w:t>
            </w:r>
          </w:p>
        </w:tc>
      </w:tr>
      <w:tr w:rsidR="00F4542E" w:rsidRPr="001B73DE" w14:paraId="3F8D50F0" w14:textId="77777777" w:rsidTr="00916FB8">
        <w:trPr>
          <w:trHeight w:val="405"/>
        </w:trPr>
        <w:tc>
          <w:tcPr>
            <w:tcW w:w="1585" w:type="dxa"/>
            <w:vMerge/>
            <w:shd w:val="clear" w:color="auto" w:fill="auto"/>
            <w:textDirection w:val="btLr"/>
            <w:vAlign w:val="center"/>
          </w:tcPr>
          <w:p w14:paraId="2E5CE8EE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3D60C94E" w14:textId="77777777" w:rsidR="00F4542E" w:rsidRPr="004B2A36" w:rsidRDefault="00F4542E" w:rsidP="00916FB8">
            <w:pPr>
              <w:pStyle w:val="Tabletext"/>
              <w:rPr>
                <w:b/>
                <w:szCs w:val="22"/>
              </w:rPr>
            </w:pPr>
            <w:r w:rsidRPr="004B2A36">
              <w:rPr>
                <w:b/>
                <w:szCs w:val="22"/>
              </w:rPr>
              <w:t>B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45177CD1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  <w:r w:rsidRPr="001B73DE">
              <w:rPr>
                <w:szCs w:val="22"/>
              </w:rPr>
              <w:t xml:space="preserve">Understand how temperature changes can affect enzyme function, including changes to the shape of the active site 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11C42B5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2437D8FF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D8C6DCE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5F5D3008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9 and 10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5088597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6–8</w:t>
            </w:r>
          </w:p>
          <w:p w14:paraId="02F9ADCD" w14:textId="218C2026" w:rsidR="00F4542E" w:rsidRPr="001B73DE" w:rsidRDefault="00F4542E" w:rsidP="00B27191">
            <w:pPr>
              <w:pStyle w:val="Tabletext"/>
              <w:jc w:val="center"/>
              <w:rPr>
                <w:szCs w:val="22"/>
              </w:rPr>
            </w:pPr>
            <w:r w:rsidRPr="00B27191">
              <w:rPr>
                <w:b/>
                <w:szCs w:val="22"/>
              </w:rPr>
              <w:t>Lab Book</w:t>
            </w:r>
            <w:r w:rsidR="00B27191">
              <w:rPr>
                <w:szCs w:val="22"/>
              </w:rPr>
              <w:br/>
            </w:r>
            <w:r w:rsidRPr="001B73DE">
              <w:rPr>
                <w:szCs w:val="22"/>
              </w:rPr>
              <w:t>6–9</w:t>
            </w:r>
          </w:p>
        </w:tc>
      </w:tr>
      <w:tr w:rsidR="00F4542E" w:rsidRPr="001B73DE" w14:paraId="5114DA4F" w14:textId="77777777" w:rsidTr="00916FB8">
        <w:trPr>
          <w:trHeight w:val="405"/>
        </w:trPr>
        <w:tc>
          <w:tcPr>
            <w:tcW w:w="1585" w:type="dxa"/>
            <w:vMerge/>
            <w:shd w:val="clear" w:color="auto" w:fill="auto"/>
            <w:textDirection w:val="btLr"/>
            <w:vAlign w:val="center"/>
          </w:tcPr>
          <w:p w14:paraId="2B66DB43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23F65C2E" w14:textId="77777777" w:rsidR="00F4542E" w:rsidRPr="004B2A36" w:rsidRDefault="00F4542E" w:rsidP="00916FB8">
            <w:pPr>
              <w:pStyle w:val="Tabletext"/>
              <w:rPr>
                <w:b/>
                <w:szCs w:val="22"/>
              </w:rPr>
            </w:pPr>
            <w:r w:rsidRPr="004B2A36">
              <w:rPr>
                <w:b/>
                <w:szCs w:val="22"/>
              </w:rPr>
              <w:t>C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3D3B0516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  <w:r w:rsidRPr="001B73DE">
              <w:rPr>
                <w:i/>
                <w:iCs/>
                <w:szCs w:val="22"/>
              </w:rPr>
              <w:t>Practical: investigate how enzyme activity can be affected by changes in temperature</w:t>
            </w:r>
            <w:r w:rsidRPr="001B73DE">
              <w:rPr>
                <w:szCs w:val="22"/>
              </w:rPr>
              <w:t xml:space="preserve"> 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C3EF58F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365F3D40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7EBD92F8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49BC2250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10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17D3865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6–10</w:t>
            </w:r>
          </w:p>
          <w:p w14:paraId="4BE952A8" w14:textId="5BE39455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4B2A36">
              <w:rPr>
                <w:b/>
                <w:szCs w:val="22"/>
              </w:rPr>
              <w:t>Lab Book</w:t>
            </w:r>
            <w:r w:rsidRPr="001B73DE">
              <w:rPr>
                <w:szCs w:val="22"/>
              </w:rPr>
              <w:t xml:space="preserve"> </w:t>
            </w:r>
            <w:r w:rsidR="004B2A36">
              <w:rPr>
                <w:szCs w:val="22"/>
              </w:rPr>
              <w:br/>
            </w:r>
            <w:r w:rsidRPr="001B73DE">
              <w:rPr>
                <w:szCs w:val="22"/>
              </w:rPr>
              <w:t>6-9</w:t>
            </w:r>
          </w:p>
        </w:tc>
      </w:tr>
      <w:tr w:rsidR="00F4542E" w:rsidRPr="001B73DE" w14:paraId="556A4D30" w14:textId="77777777" w:rsidTr="00916FB8">
        <w:trPr>
          <w:trHeight w:val="405"/>
        </w:trPr>
        <w:tc>
          <w:tcPr>
            <w:tcW w:w="9209" w:type="dxa"/>
            <w:gridSpan w:val="8"/>
            <w:shd w:val="clear" w:color="auto" w:fill="auto"/>
            <w:vAlign w:val="center"/>
          </w:tcPr>
          <w:p w14:paraId="2807FC64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  <w:r w:rsidRPr="001B73DE">
              <w:rPr>
                <w:szCs w:val="22"/>
              </w:rPr>
              <w:t xml:space="preserve">Problems with </w:t>
            </w:r>
            <w:r w:rsidRPr="004B2A36">
              <w:rPr>
                <w:b/>
                <w:szCs w:val="22"/>
              </w:rPr>
              <w:t>Biological molecules 2</w:t>
            </w:r>
            <w:r w:rsidRPr="001B73DE">
              <w:rPr>
                <w:szCs w:val="22"/>
              </w:rPr>
              <w:t xml:space="preserve">? Try question 5 on p. 67 of the </w:t>
            </w:r>
            <w:r w:rsidRPr="004B2A36">
              <w:rPr>
                <w:b/>
                <w:szCs w:val="22"/>
              </w:rPr>
              <w:t>Student Book</w:t>
            </w:r>
            <w:r w:rsidRPr="001B73DE">
              <w:rPr>
                <w:szCs w:val="22"/>
              </w:rPr>
              <w:t>.</w:t>
            </w:r>
          </w:p>
        </w:tc>
      </w:tr>
      <w:tr w:rsidR="00F4542E" w:rsidRPr="001B73DE" w14:paraId="4F3948A9" w14:textId="77777777" w:rsidTr="00916FB8">
        <w:trPr>
          <w:trHeight w:val="405"/>
        </w:trPr>
        <w:tc>
          <w:tcPr>
            <w:tcW w:w="1585" w:type="dxa"/>
            <w:vMerge w:val="restart"/>
            <w:shd w:val="clear" w:color="auto" w:fill="auto"/>
            <w:textDirection w:val="btLr"/>
            <w:vAlign w:val="center"/>
          </w:tcPr>
          <w:p w14:paraId="6A200180" w14:textId="77777777" w:rsidR="00F4542E" w:rsidRPr="004B2A36" w:rsidRDefault="00F4542E" w:rsidP="00B27191">
            <w:pPr>
              <w:pStyle w:val="Tabletext"/>
              <w:jc w:val="center"/>
              <w:rPr>
                <w:b/>
                <w:szCs w:val="22"/>
              </w:rPr>
            </w:pPr>
            <w:r w:rsidRPr="004B2A36">
              <w:rPr>
                <w:b/>
                <w:szCs w:val="22"/>
              </w:rPr>
              <w:t>Biological molecules 3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68E68E3F" w14:textId="77777777" w:rsidR="00F4542E" w:rsidRPr="004B2A36" w:rsidRDefault="00F4542E" w:rsidP="00916FB8">
            <w:pPr>
              <w:pStyle w:val="Tabletext"/>
              <w:rPr>
                <w:b/>
                <w:szCs w:val="22"/>
              </w:rPr>
            </w:pPr>
            <w:r w:rsidRPr="004B2A36">
              <w:rPr>
                <w:b/>
                <w:szCs w:val="22"/>
              </w:rPr>
              <w:t>A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6FEC05AA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  <w:r w:rsidRPr="001B73DE">
              <w:rPr>
                <w:szCs w:val="22"/>
              </w:rPr>
              <w:t>Understand how enzyme function can be affected by changes in pH altering the active site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CA2317C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05513D17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18A14312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7D96C75A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11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C6AC248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8 and 11–12</w:t>
            </w:r>
          </w:p>
          <w:p w14:paraId="46ABFDED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4B2A36">
              <w:rPr>
                <w:b/>
                <w:szCs w:val="22"/>
              </w:rPr>
              <w:t>Lab Book</w:t>
            </w:r>
            <w:r w:rsidRPr="001B73DE">
              <w:rPr>
                <w:szCs w:val="22"/>
              </w:rPr>
              <w:t xml:space="preserve"> 10–12</w:t>
            </w:r>
          </w:p>
        </w:tc>
      </w:tr>
      <w:tr w:rsidR="00F4542E" w:rsidRPr="001B73DE" w14:paraId="68CA0B33" w14:textId="77777777" w:rsidTr="00916FB8">
        <w:trPr>
          <w:trHeight w:val="1099"/>
        </w:trPr>
        <w:tc>
          <w:tcPr>
            <w:tcW w:w="1585" w:type="dxa"/>
            <w:vMerge/>
            <w:shd w:val="clear" w:color="auto" w:fill="auto"/>
            <w:vAlign w:val="center"/>
          </w:tcPr>
          <w:p w14:paraId="63A553E2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256252F4" w14:textId="433059AA" w:rsidR="00F4542E" w:rsidRPr="004B2A36" w:rsidRDefault="00F4542E" w:rsidP="004B2A36">
            <w:pPr>
              <w:pStyle w:val="Tabletext"/>
              <w:rPr>
                <w:b/>
                <w:szCs w:val="22"/>
              </w:rPr>
            </w:pPr>
            <w:r w:rsidRPr="004B2A36">
              <w:rPr>
                <w:b/>
                <w:szCs w:val="22"/>
              </w:rPr>
              <w:t>B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4815221F" w14:textId="77777777" w:rsidR="00F4542E" w:rsidRPr="001B73DE" w:rsidRDefault="00F4542E" w:rsidP="00916FB8">
            <w:pPr>
              <w:pStyle w:val="Tabletext"/>
              <w:rPr>
                <w:rFonts w:eastAsia="Times New Roman"/>
                <w:i/>
                <w:iCs/>
                <w:szCs w:val="22"/>
              </w:rPr>
            </w:pPr>
            <w:r w:rsidRPr="001B73DE">
              <w:rPr>
                <w:rFonts w:eastAsia="Times New Roman"/>
                <w:i/>
                <w:iCs/>
                <w:szCs w:val="22"/>
              </w:rPr>
              <w:t>Practical: Investigate how enzyme activity can be affected by changes in pH</w:t>
            </w:r>
          </w:p>
          <w:p w14:paraId="6DCAE40A" w14:textId="77777777" w:rsidR="00F4542E" w:rsidRPr="001B73DE" w:rsidRDefault="00F4542E" w:rsidP="00916FB8">
            <w:pPr>
              <w:pStyle w:val="Tabletext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1B9B393D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2CEF9854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7EB386B5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4843D6CC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12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D94327D" w14:textId="2CCD41A5" w:rsidR="00F4542E" w:rsidRPr="004B2A36" w:rsidRDefault="00F4542E" w:rsidP="004B2A36">
            <w:pPr>
              <w:pStyle w:val="Tabletext"/>
              <w:jc w:val="center"/>
              <w:rPr>
                <w:b/>
                <w:szCs w:val="22"/>
              </w:rPr>
            </w:pPr>
            <w:r w:rsidRPr="004B2A36">
              <w:rPr>
                <w:b/>
                <w:szCs w:val="22"/>
              </w:rPr>
              <w:t>Lab Book</w:t>
            </w:r>
          </w:p>
          <w:p w14:paraId="6961D234" w14:textId="77777777" w:rsidR="00F4542E" w:rsidRPr="001B73DE" w:rsidRDefault="00F4542E" w:rsidP="004B2A36">
            <w:pPr>
              <w:pStyle w:val="Tabletext"/>
              <w:jc w:val="center"/>
              <w:rPr>
                <w:szCs w:val="22"/>
              </w:rPr>
            </w:pPr>
            <w:r w:rsidRPr="001B73DE">
              <w:rPr>
                <w:szCs w:val="22"/>
              </w:rPr>
              <w:t>10–12</w:t>
            </w:r>
          </w:p>
        </w:tc>
      </w:tr>
      <w:tr w:rsidR="00F4542E" w:rsidRPr="001B73DE" w14:paraId="26AB3B27" w14:textId="77777777" w:rsidTr="00916FB8">
        <w:trPr>
          <w:trHeight w:val="405"/>
        </w:trPr>
        <w:tc>
          <w:tcPr>
            <w:tcW w:w="9209" w:type="dxa"/>
            <w:gridSpan w:val="8"/>
            <w:shd w:val="clear" w:color="auto" w:fill="auto"/>
            <w:vAlign w:val="center"/>
          </w:tcPr>
          <w:p w14:paraId="2A1C9C77" w14:textId="5138CB6E" w:rsidR="00F4542E" w:rsidRPr="001B73DE" w:rsidRDefault="00F4542E" w:rsidP="00916FB8">
            <w:pPr>
              <w:pStyle w:val="Tabletext"/>
              <w:rPr>
                <w:szCs w:val="22"/>
              </w:rPr>
            </w:pPr>
            <w:r w:rsidRPr="001B73DE">
              <w:rPr>
                <w:szCs w:val="22"/>
              </w:rPr>
              <w:t xml:space="preserve">Problems with </w:t>
            </w:r>
            <w:r w:rsidRPr="00B27191">
              <w:rPr>
                <w:b/>
                <w:szCs w:val="22"/>
              </w:rPr>
              <w:t>Biological molecules 3</w:t>
            </w:r>
            <w:r w:rsidRPr="001B73DE">
              <w:rPr>
                <w:szCs w:val="22"/>
              </w:rPr>
              <w:t xml:space="preserve">? Try questions 6 and 7 on p. 68 of </w:t>
            </w:r>
            <w:r w:rsidRPr="00B27191">
              <w:rPr>
                <w:b/>
                <w:szCs w:val="22"/>
              </w:rPr>
              <w:t>the Student Book</w:t>
            </w:r>
            <w:r w:rsidRPr="001B73DE">
              <w:rPr>
                <w:szCs w:val="22"/>
              </w:rPr>
              <w:t>.</w:t>
            </w:r>
          </w:p>
        </w:tc>
      </w:tr>
    </w:tbl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3"/>
      </w:tblGrid>
      <w:tr w:rsidR="00F4542E" w:rsidRPr="001B73DE" w14:paraId="3777835A" w14:textId="77777777" w:rsidTr="00916FB8">
        <w:trPr>
          <w:jc w:val="center"/>
        </w:trPr>
        <w:tc>
          <w:tcPr>
            <w:tcW w:w="9503" w:type="dxa"/>
            <w:shd w:val="clear" w:color="auto" w:fill="auto"/>
          </w:tcPr>
          <w:p w14:paraId="61849C92" w14:textId="77777777" w:rsidR="00F4542E" w:rsidRPr="001B73DE" w:rsidRDefault="00F4542E" w:rsidP="00916FB8">
            <w:pPr>
              <w:pStyle w:val="Tabletext"/>
              <w:rPr>
                <w:b/>
              </w:rPr>
            </w:pPr>
            <w:r w:rsidRPr="001B73DE">
              <w:rPr>
                <w:b/>
              </w:rPr>
              <w:lastRenderedPageBreak/>
              <w:t>NEXT STEPS?</w:t>
            </w:r>
          </w:p>
        </w:tc>
      </w:tr>
      <w:tr w:rsidR="00F4542E" w:rsidRPr="001B73DE" w14:paraId="60EC9EFC" w14:textId="77777777" w:rsidTr="00916FB8">
        <w:trPr>
          <w:jc w:val="center"/>
        </w:trPr>
        <w:tc>
          <w:tcPr>
            <w:tcW w:w="9503" w:type="dxa"/>
            <w:shd w:val="clear" w:color="auto" w:fill="auto"/>
          </w:tcPr>
          <w:p w14:paraId="7EF6E643" w14:textId="77777777" w:rsidR="00F4542E" w:rsidRPr="001B73DE" w:rsidRDefault="00F4542E" w:rsidP="00916FB8">
            <w:pPr>
              <w:pStyle w:val="Tabletext"/>
            </w:pPr>
            <w:r w:rsidRPr="001B73DE">
              <w:t>Which areas do you feel confident about?</w:t>
            </w:r>
          </w:p>
        </w:tc>
      </w:tr>
      <w:tr w:rsidR="00F4542E" w:rsidRPr="001B73DE" w14:paraId="0F116F1E" w14:textId="77777777" w:rsidTr="00916FB8">
        <w:trPr>
          <w:jc w:val="center"/>
        </w:trPr>
        <w:tc>
          <w:tcPr>
            <w:tcW w:w="9503" w:type="dxa"/>
            <w:shd w:val="clear" w:color="auto" w:fill="auto"/>
          </w:tcPr>
          <w:p w14:paraId="709C131E" w14:textId="77777777" w:rsidR="00F4542E" w:rsidRPr="001B73DE" w:rsidRDefault="00F4542E" w:rsidP="00916FB8">
            <w:pPr>
              <w:pStyle w:val="Tabletext"/>
            </w:pPr>
          </w:p>
          <w:p w14:paraId="2E96637B" w14:textId="77777777" w:rsidR="00F4542E" w:rsidRPr="001B73DE" w:rsidRDefault="00F4542E" w:rsidP="00916FB8">
            <w:pPr>
              <w:pStyle w:val="Tabletext"/>
            </w:pPr>
          </w:p>
          <w:p w14:paraId="5A7329A4" w14:textId="77777777" w:rsidR="00F4542E" w:rsidRPr="001B73DE" w:rsidRDefault="00F4542E" w:rsidP="00916FB8">
            <w:pPr>
              <w:pStyle w:val="Tabletext"/>
            </w:pPr>
          </w:p>
        </w:tc>
      </w:tr>
      <w:tr w:rsidR="00F4542E" w:rsidRPr="001B73DE" w14:paraId="0474AE03" w14:textId="77777777" w:rsidTr="00916FB8">
        <w:trPr>
          <w:jc w:val="center"/>
        </w:trPr>
        <w:tc>
          <w:tcPr>
            <w:tcW w:w="9503" w:type="dxa"/>
            <w:shd w:val="clear" w:color="auto" w:fill="auto"/>
          </w:tcPr>
          <w:p w14:paraId="2AE09303" w14:textId="77777777" w:rsidR="00F4542E" w:rsidRPr="001B73DE" w:rsidRDefault="00F4542E" w:rsidP="00916FB8">
            <w:pPr>
              <w:pStyle w:val="Tabletext"/>
            </w:pPr>
            <w:r w:rsidRPr="001B73DE">
              <w:t>Write down any specific areas that you need to improve and what you might do.</w:t>
            </w:r>
          </w:p>
        </w:tc>
      </w:tr>
      <w:tr w:rsidR="00F4542E" w:rsidRPr="001B73DE" w14:paraId="711D7FD9" w14:textId="77777777" w:rsidTr="00916FB8">
        <w:trPr>
          <w:jc w:val="center"/>
        </w:trPr>
        <w:tc>
          <w:tcPr>
            <w:tcW w:w="9503" w:type="dxa"/>
            <w:shd w:val="clear" w:color="auto" w:fill="auto"/>
          </w:tcPr>
          <w:p w14:paraId="0B446D5A" w14:textId="77777777" w:rsidR="00F4542E" w:rsidRPr="001B73DE" w:rsidRDefault="00F4542E" w:rsidP="00916FB8">
            <w:pPr>
              <w:pStyle w:val="Tabletext"/>
            </w:pPr>
          </w:p>
          <w:p w14:paraId="5B23DB61" w14:textId="77777777" w:rsidR="00F4542E" w:rsidRPr="001B73DE" w:rsidRDefault="00F4542E" w:rsidP="00916FB8">
            <w:pPr>
              <w:pStyle w:val="Tabletext"/>
            </w:pPr>
          </w:p>
          <w:p w14:paraId="09A3EF3C" w14:textId="77777777" w:rsidR="00F4542E" w:rsidRPr="001B73DE" w:rsidRDefault="00F4542E" w:rsidP="00916FB8">
            <w:pPr>
              <w:pStyle w:val="Tabletext"/>
            </w:pPr>
          </w:p>
        </w:tc>
      </w:tr>
    </w:tbl>
    <w:p w14:paraId="08563D1F" w14:textId="5F9AC347" w:rsidR="00BB2FAF" w:rsidRPr="001B73DE" w:rsidRDefault="00BB2FAF" w:rsidP="004B2A36"/>
    <w:sectPr w:rsidR="00BB2FAF" w:rsidRPr="001B73DE" w:rsidSect="00854B8D">
      <w:headerReference w:type="default" r:id="rId14"/>
      <w:footerReference w:type="default" r:id="rId15"/>
      <w:pgSz w:w="11906" w:h="16838"/>
      <w:pgMar w:top="2269" w:right="1440" w:bottom="993" w:left="14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1F58" w14:textId="77777777" w:rsidR="00823098" w:rsidRDefault="00823098" w:rsidP="00EE53DF">
      <w:r>
        <w:separator/>
      </w:r>
    </w:p>
  </w:endnote>
  <w:endnote w:type="continuationSeparator" w:id="0">
    <w:p w14:paraId="72050822" w14:textId="77777777" w:rsidR="00823098" w:rsidRDefault="00823098" w:rsidP="00EE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324D" w14:textId="2D54D5E7" w:rsidR="00B60566" w:rsidRPr="00615801" w:rsidRDefault="00854B8D" w:rsidP="00182E34">
    <w:pPr>
      <w:pStyle w:val="Footer"/>
      <w:tabs>
        <w:tab w:val="clear" w:pos="9026"/>
        <w:tab w:val="right" w:pos="9356"/>
      </w:tabs>
      <w:ind w:right="-1039"/>
      <w:rPr>
        <w:rFonts w:cs="Arial"/>
        <w:sz w:val="16"/>
        <w:szCs w:val="16"/>
      </w:rPr>
    </w:pPr>
    <w:r w:rsidRPr="00615801">
      <w:rPr>
        <w:rFonts w:cs="Arial"/>
        <w:sz w:val="16"/>
        <w:szCs w:val="16"/>
      </w:rPr>
      <w:t xml:space="preserve">© Pearson </w:t>
    </w:r>
    <w:r w:rsidRPr="00615801">
      <w:rPr>
        <w:rFonts w:cs="Arial"/>
        <w:noProof/>
        <w:sz w:val="16"/>
        <w:szCs w:val="16"/>
        <w:lang w:eastAsia="en-GB"/>
      </w:rPr>
      <w:t>Education</w:t>
    </w:r>
    <w:r w:rsidRPr="00615801">
      <w:rPr>
        <w:rFonts w:cs="Arial"/>
        <w:sz w:val="16"/>
        <w:szCs w:val="16"/>
      </w:rPr>
      <w:t xml:space="preserve"> Ltd 2023. Copying permitted for purchasing institution only. This material is not copyright free.</w:t>
    </w:r>
    <w:r w:rsidRPr="00615801">
      <w:rPr>
        <w:rFonts w:cs="Arial"/>
        <w:sz w:val="16"/>
        <w:szCs w:val="16"/>
      </w:rPr>
      <w:tab/>
    </w:r>
    <w:sdt>
      <w:sdtPr>
        <w:rPr>
          <w:sz w:val="16"/>
          <w:szCs w:val="16"/>
        </w:rPr>
        <w:id w:val="7480781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60566" w:rsidRPr="00615801">
          <w:rPr>
            <w:sz w:val="16"/>
            <w:szCs w:val="16"/>
          </w:rPr>
          <w:fldChar w:fldCharType="begin"/>
        </w:r>
        <w:r w:rsidR="00B60566" w:rsidRPr="00615801">
          <w:rPr>
            <w:sz w:val="16"/>
            <w:szCs w:val="16"/>
          </w:rPr>
          <w:instrText xml:space="preserve"> PAGE   \* MERGEFORMAT </w:instrText>
        </w:r>
        <w:r w:rsidR="00B60566" w:rsidRPr="00615801">
          <w:rPr>
            <w:sz w:val="16"/>
            <w:szCs w:val="16"/>
          </w:rPr>
          <w:fldChar w:fldCharType="separate"/>
        </w:r>
        <w:r w:rsidR="00B133B9">
          <w:rPr>
            <w:noProof/>
            <w:sz w:val="16"/>
            <w:szCs w:val="16"/>
          </w:rPr>
          <w:t>5</w:t>
        </w:r>
        <w:r w:rsidR="00B60566" w:rsidRPr="00615801">
          <w:rPr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1BD71" w14:textId="77777777" w:rsidR="00823098" w:rsidRDefault="00823098" w:rsidP="00EE53DF">
      <w:r>
        <w:separator/>
      </w:r>
    </w:p>
  </w:footnote>
  <w:footnote w:type="continuationSeparator" w:id="0">
    <w:p w14:paraId="7AEC7CC5" w14:textId="77777777" w:rsidR="00823098" w:rsidRDefault="00823098" w:rsidP="00EE5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7CEB" w14:textId="2DCA060A" w:rsidR="00EE53DF" w:rsidRPr="00854B8D" w:rsidRDefault="00500EB8" w:rsidP="00393700">
    <w:pPr>
      <w:pStyle w:val="Header"/>
      <w:ind w:left="-1446"/>
    </w:pPr>
    <w:r w:rsidRPr="00500EB8">
      <w:rPr>
        <w:noProof/>
        <w:lang w:val="en-IN" w:eastAsia="en-IN"/>
      </w:rPr>
      <w:drawing>
        <wp:inline distT="0" distB="0" distL="0" distR="0" wp14:anchorId="3293CC2F" wp14:editId="02606A82">
          <wp:extent cx="7560000" cy="1248347"/>
          <wp:effectExtent l="0" t="0" r="3175" b="9525"/>
          <wp:docPr id="2" name="Picture 2" descr="\\gkscsc-fs01\CONVERSION\CONV\PRODUCTION\IG_HTML_Worksheet\I ROUND\PAGINATION\Biology\Figures\Banner\Lesson 13\Lesson_13_IG_Biology_Consolidation_Checkli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kscsc-fs01\CONVERSION\CONV\PRODUCTION\IG_HTML_Worksheet\I ROUND\PAGINATION\Biology\Figures\Banner\Lesson 13\Lesson_13_IG_Biology_Consolidation_Checklis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48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B3075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A160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F322D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1BCFA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F427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D910B4"/>
    <w:multiLevelType w:val="hybridMultilevel"/>
    <w:tmpl w:val="341A2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D3BC4"/>
    <w:multiLevelType w:val="hybridMultilevel"/>
    <w:tmpl w:val="F37A316E"/>
    <w:lvl w:ilvl="0" w:tplc="7444F61E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9C5887D4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82477"/>
    <w:multiLevelType w:val="hybridMultilevel"/>
    <w:tmpl w:val="5B58CE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61F27"/>
    <w:multiLevelType w:val="hybridMultilevel"/>
    <w:tmpl w:val="3D685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128D6"/>
    <w:multiLevelType w:val="hybridMultilevel"/>
    <w:tmpl w:val="492C7D6C"/>
    <w:lvl w:ilvl="0" w:tplc="80920942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9C5887D4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FBD604F2">
      <w:start w:val="1"/>
      <w:numFmt w:val="lowerRoman"/>
      <w:lvlText w:val="%3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C4776E"/>
    <w:multiLevelType w:val="hybridMultilevel"/>
    <w:tmpl w:val="D070150A"/>
    <w:lvl w:ilvl="0" w:tplc="A42A6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097468">
    <w:abstractNumId w:val="3"/>
  </w:num>
  <w:num w:numId="2" w16cid:durableId="535311679">
    <w:abstractNumId w:val="6"/>
  </w:num>
  <w:num w:numId="3" w16cid:durableId="1165361597">
    <w:abstractNumId w:val="9"/>
  </w:num>
  <w:num w:numId="4" w16cid:durableId="1885828382">
    <w:abstractNumId w:val="4"/>
  </w:num>
  <w:num w:numId="5" w16cid:durableId="2137482289">
    <w:abstractNumId w:val="2"/>
  </w:num>
  <w:num w:numId="6" w16cid:durableId="450706238">
    <w:abstractNumId w:val="1"/>
  </w:num>
  <w:num w:numId="7" w16cid:durableId="830373395">
    <w:abstractNumId w:val="0"/>
  </w:num>
  <w:num w:numId="8" w16cid:durableId="1478261865">
    <w:abstractNumId w:val="8"/>
  </w:num>
  <w:num w:numId="9" w16cid:durableId="1588340341">
    <w:abstractNumId w:val="5"/>
  </w:num>
  <w:num w:numId="10" w16cid:durableId="2023320072">
    <w:abstractNumId w:val="10"/>
  </w:num>
  <w:num w:numId="11" w16cid:durableId="63741942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CA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DF"/>
    <w:rsid w:val="0003075D"/>
    <w:rsid w:val="000470E9"/>
    <w:rsid w:val="00065A6E"/>
    <w:rsid w:val="000852B5"/>
    <w:rsid w:val="000D5EAC"/>
    <w:rsid w:val="0010797F"/>
    <w:rsid w:val="00130E61"/>
    <w:rsid w:val="00135F91"/>
    <w:rsid w:val="00140F8C"/>
    <w:rsid w:val="00170D3F"/>
    <w:rsid w:val="00171C79"/>
    <w:rsid w:val="00182E34"/>
    <w:rsid w:val="00185356"/>
    <w:rsid w:val="001902ED"/>
    <w:rsid w:val="001A720A"/>
    <w:rsid w:val="001B6FD4"/>
    <w:rsid w:val="001B73DE"/>
    <w:rsid w:val="001E7459"/>
    <w:rsid w:val="0020120C"/>
    <w:rsid w:val="00216DE6"/>
    <w:rsid w:val="00227AA7"/>
    <w:rsid w:val="00241622"/>
    <w:rsid w:val="00245192"/>
    <w:rsid w:val="002522D3"/>
    <w:rsid w:val="0027014B"/>
    <w:rsid w:val="002875D7"/>
    <w:rsid w:val="00290167"/>
    <w:rsid w:val="002930F4"/>
    <w:rsid w:val="002C247F"/>
    <w:rsid w:val="002C2669"/>
    <w:rsid w:val="002C5EF1"/>
    <w:rsid w:val="002C74A8"/>
    <w:rsid w:val="002C7DAA"/>
    <w:rsid w:val="002D780B"/>
    <w:rsid w:val="002E0DE8"/>
    <w:rsid w:val="002F1743"/>
    <w:rsid w:val="002F48F1"/>
    <w:rsid w:val="0031147C"/>
    <w:rsid w:val="00313EA2"/>
    <w:rsid w:val="00331E1F"/>
    <w:rsid w:val="00353DC0"/>
    <w:rsid w:val="00355508"/>
    <w:rsid w:val="00365B52"/>
    <w:rsid w:val="0039204C"/>
    <w:rsid w:val="00393700"/>
    <w:rsid w:val="003A07AF"/>
    <w:rsid w:val="003A7F8D"/>
    <w:rsid w:val="003B2F2C"/>
    <w:rsid w:val="003B6333"/>
    <w:rsid w:val="003D0CF5"/>
    <w:rsid w:val="003D1629"/>
    <w:rsid w:val="003E4147"/>
    <w:rsid w:val="004064A1"/>
    <w:rsid w:val="004104E5"/>
    <w:rsid w:val="00430E26"/>
    <w:rsid w:val="00431134"/>
    <w:rsid w:val="00431F2B"/>
    <w:rsid w:val="00432ABE"/>
    <w:rsid w:val="00475583"/>
    <w:rsid w:val="00481F63"/>
    <w:rsid w:val="00484C4A"/>
    <w:rsid w:val="004858F8"/>
    <w:rsid w:val="004902CE"/>
    <w:rsid w:val="004B2A36"/>
    <w:rsid w:val="004D668D"/>
    <w:rsid w:val="00500539"/>
    <w:rsid w:val="00500EB8"/>
    <w:rsid w:val="00530375"/>
    <w:rsid w:val="00543AEE"/>
    <w:rsid w:val="00553850"/>
    <w:rsid w:val="00590654"/>
    <w:rsid w:val="00592FD4"/>
    <w:rsid w:val="005A0285"/>
    <w:rsid w:val="005C6C7F"/>
    <w:rsid w:val="005C79CE"/>
    <w:rsid w:val="005D573F"/>
    <w:rsid w:val="006028DC"/>
    <w:rsid w:val="006100CE"/>
    <w:rsid w:val="00615801"/>
    <w:rsid w:val="006202AE"/>
    <w:rsid w:val="0062437C"/>
    <w:rsid w:val="0062664B"/>
    <w:rsid w:val="00627B85"/>
    <w:rsid w:val="006407F9"/>
    <w:rsid w:val="006B44BA"/>
    <w:rsid w:val="006B7B68"/>
    <w:rsid w:val="006E68BB"/>
    <w:rsid w:val="006F247F"/>
    <w:rsid w:val="006F355E"/>
    <w:rsid w:val="0072525B"/>
    <w:rsid w:val="007305CB"/>
    <w:rsid w:val="00764731"/>
    <w:rsid w:val="007950D7"/>
    <w:rsid w:val="007B7970"/>
    <w:rsid w:val="007C28D8"/>
    <w:rsid w:val="007F7AA7"/>
    <w:rsid w:val="008005F0"/>
    <w:rsid w:val="00823098"/>
    <w:rsid w:val="008237DD"/>
    <w:rsid w:val="0082526A"/>
    <w:rsid w:val="00837D01"/>
    <w:rsid w:val="00840D34"/>
    <w:rsid w:val="00847045"/>
    <w:rsid w:val="00854B8D"/>
    <w:rsid w:val="00860F16"/>
    <w:rsid w:val="0087776E"/>
    <w:rsid w:val="008807A8"/>
    <w:rsid w:val="00886A99"/>
    <w:rsid w:val="00896141"/>
    <w:rsid w:val="00897E3E"/>
    <w:rsid w:val="008A4791"/>
    <w:rsid w:val="008B5A9F"/>
    <w:rsid w:val="008E5E97"/>
    <w:rsid w:val="008F16D5"/>
    <w:rsid w:val="009027E4"/>
    <w:rsid w:val="00902B08"/>
    <w:rsid w:val="00916FB8"/>
    <w:rsid w:val="0093741C"/>
    <w:rsid w:val="00956E2A"/>
    <w:rsid w:val="0097592C"/>
    <w:rsid w:val="0098059C"/>
    <w:rsid w:val="00980E88"/>
    <w:rsid w:val="009B07BA"/>
    <w:rsid w:val="009B4489"/>
    <w:rsid w:val="009E1D23"/>
    <w:rsid w:val="009E22D3"/>
    <w:rsid w:val="009E4D44"/>
    <w:rsid w:val="00A15708"/>
    <w:rsid w:val="00A32A0C"/>
    <w:rsid w:val="00A533CB"/>
    <w:rsid w:val="00A72A97"/>
    <w:rsid w:val="00A74032"/>
    <w:rsid w:val="00A86D35"/>
    <w:rsid w:val="00AB0094"/>
    <w:rsid w:val="00AB520B"/>
    <w:rsid w:val="00AB7243"/>
    <w:rsid w:val="00AE0745"/>
    <w:rsid w:val="00B12FCF"/>
    <w:rsid w:val="00B132B1"/>
    <w:rsid w:val="00B133B9"/>
    <w:rsid w:val="00B14F06"/>
    <w:rsid w:val="00B15367"/>
    <w:rsid w:val="00B153D7"/>
    <w:rsid w:val="00B27191"/>
    <w:rsid w:val="00B36BCD"/>
    <w:rsid w:val="00B4094F"/>
    <w:rsid w:val="00B409F7"/>
    <w:rsid w:val="00B460A7"/>
    <w:rsid w:val="00B47533"/>
    <w:rsid w:val="00B60566"/>
    <w:rsid w:val="00B63A7D"/>
    <w:rsid w:val="00BB2FAF"/>
    <w:rsid w:val="00BB7BE4"/>
    <w:rsid w:val="00BC0F56"/>
    <w:rsid w:val="00BD75FD"/>
    <w:rsid w:val="00BF7F44"/>
    <w:rsid w:val="00C076F3"/>
    <w:rsid w:val="00C1334E"/>
    <w:rsid w:val="00C17D4F"/>
    <w:rsid w:val="00C44B33"/>
    <w:rsid w:val="00C526D3"/>
    <w:rsid w:val="00C92B18"/>
    <w:rsid w:val="00C97F0B"/>
    <w:rsid w:val="00CF2E6A"/>
    <w:rsid w:val="00CF7643"/>
    <w:rsid w:val="00D03C15"/>
    <w:rsid w:val="00D3189C"/>
    <w:rsid w:val="00D45908"/>
    <w:rsid w:val="00DA4E6E"/>
    <w:rsid w:val="00DD57AB"/>
    <w:rsid w:val="00DF1E3B"/>
    <w:rsid w:val="00E646B8"/>
    <w:rsid w:val="00E80B92"/>
    <w:rsid w:val="00E8569E"/>
    <w:rsid w:val="00E95948"/>
    <w:rsid w:val="00E95EB9"/>
    <w:rsid w:val="00EB62DD"/>
    <w:rsid w:val="00EC2002"/>
    <w:rsid w:val="00EC2C47"/>
    <w:rsid w:val="00EE3D74"/>
    <w:rsid w:val="00EE53DF"/>
    <w:rsid w:val="00EE590D"/>
    <w:rsid w:val="00EF7855"/>
    <w:rsid w:val="00F111B1"/>
    <w:rsid w:val="00F255AD"/>
    <w:rsid w:val="00F36230"/>
    <w:rsid w:val="00F4158C"/>
    <w:rsid w:val="00F4542E"/>
    <w:rsid w:val="00F51F23"/>
    <w:rsid w:val="00F51FE5"/>
    <w:rsid w:val="00F62721"/>
    <w:rsid w:val="00F67114"/>
    <w:rsid w:val="00F966D6"/>
    <w:rsid w:val="00FA19CF"/>
    <w:rsid w:val="00FA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F428E"/>
  <w15:chartTrackingRefBased/>
  <w15:docId w15:val="{17C04718-B198-4500-841B-F4014A0D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42E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2D3"/>
    <w:pPr>
      <w:keepNext/>
      <w:keepLines/>
      <w:spacing w:before="40"/>
      <w:outlineLvl w:val="1"/>
    </w:pPr>
    <w:rPr>
      <w:rFonts w:ascii="Arial" w:eastAsiaTheme="majorEastAsia" w:hAnsi="Arial" w:cs="Arial"/>
      <w:b/>
      <w:bCs/>
      <w:color w:val="2E74B5" w:themeColor="accent5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3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3DF"/>
  </w:style>
  <w:style w:type="paragraph" w:styleId="Footer">
    <w:name w:val="footer"/>
    <w:basedOn w:val="Normal"/>
    <w:link w:val="FooterChar"/>
    <w:uiPriority w:val="99"/>
    <w:unhideWhenUsed/>
    <w:rsid w:val="00E95948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E95948"/>
    <w:rPr>
      <w:rFonts w:ascii="Arial" w:hAnsi="Arial"/>
    </w:rPr>
  </w:style>
  <w:style w:type="paragraph" w:customStyle="1" w:styleId="Worksheettitle">
    <w:name w:val="Worksheet title"/>
    <w:basedOn w:val="Normal"/>
    <w:link w:val="WorksheettitleChar"/>
    <w:qFormat/>
    <w:rsid w:val="00EC2C47"/>
    <w:pPr>
      <w:spacing w:before="240" w:after="240"/>
    </w:pPr>
    <w:rPr>
      <w:rFonts w:ascii="Arial" w:eastAsia="MS Mincho" w:hAnsi="Arial" w:cs="Arial"/>
      <w:b/>
      <w:color w:val="000000" w:themeColor="text1"/>
      <w:sz w:val="32"/>
      <w:szCs w:val="32"/>
      <w:lang w:eastAsia="ja-JP"/>
    </w:rPr>
  </w:style>
  <w:style w:type="character" w:customStyle="1" w:styleId="WorksheettitleChar">
    <w:name w:val="Worksheet title Char"/>
    <w:basedOn w:val="DefaultParagraphFont"/>
    <w:link w:val="Worksheettitle"/>
    <w:rsid w:val="00EC2C47"/>
    <w:rPr>
      <w:rFonts w:ascii="Arial" w:eastAsia="MS Mincho" w:hAnsi="Arial" w:cs="Arial"/>
      <w:b/>
      <w:color w:val="000000" w:themeColor="text1"/>
      <w:sz w:val="32"/>
      <w:szCs w:val="32"/>
      <w:lang w:val="en-GB" w:eastAsia="ja-JP"/>
    </w:rPr>
  </w:style>
  <w:style w:type="table" w:styleId="TableGrid">
    <w:name w:val="Table Grid"/>
    <w:basedOn w:val="TableNormal"/>
    <w:uiPriority w:val="39"/>
    <w:rsid w:val="0055385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qFormat/>
    <w:rsid w:val="00FA2D1E"/>
    <w:pPr>
      <w:spacing w:before="80" w:after="60" w:line="240" w:lineRule="atLeast"/>
    </w:pPr>
    <w:rPr>
      <w:rFonts w:ascii="Arial" w:eastAsia="MS Mincho" w:hAnsi="Arial" w:cs="Arial"/>
      <w:szCs w:val="24"/>
      <w:lang w:val="en-GB"/>
    </w:rPr>
  </w:style>
  <w:style w:type="paragraph" w:customStyle="1" w:styleId="Tablehead">
    <w:name w:val="Table head"/>
    <w:next w:val="Tabletext"/>
    <w:qFormat/>
    <w:rsid w:val="00431F2B"/>
    <w:pPr>
      <w:spacing w:before="80" w:after="60" w:line="240" w:lineRule="auto"/>
    </w:pPr>
    <w:rPr>
      <w:rFonts w:ascii="Arial" w:eastAsia="MS Mincho" w:hAnsi="Arial" w:cs="Arial"/>
      <w:b/>
      <w:sz w:val="19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0852B5"/>
    <w:pPr>
      <w:ind w:left="720"/>
      <w:contextualSpacing/>
    </w:pPr>
  </w:style>
  <w:style w:type="character" w:customStyle="1" w:styleId="normaltextrun">
    <w:name w:val="normaltextrun"/>
    <w:basedOn w:val="DefaultParagraphFont"/>
    <w:rsid w:val="004902CE"/>
  </w:style>
  <w:style w:type="character" w:styleId="Hyperlink">
    <w:name w:val="Hyperlink"/>
    <w:basedOn w:val="DefaultParagraphFont"/>
    <w:uiPriority w:val="99"/>
    <w:unhideWhenUsed/>
    <w:rsid w:val="004902CE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E80B92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B9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5C6C7F"/>
    <w:pPr>
      <w:widowControl w:val="0"/>
      <w:autoSpaceDE w:val="0"/>
      <w:autoSpaceDN w:val="0"/>
    </w:pPr>
    <w:rPr>
      <w:rFonts w:ascii="Arial MT" w:eastAsia="Arial MT" w:hAnsi="Arial MT" w:cs="Arial MT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C6C7F"/>
    <w:rPr>
      <w:rFonts w:ascii="Arial MT" w:eastAsia="Arial MT" w:hAnsi="Arial MT" w:cs="Arial MT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07AF"/>
    <w:rPr>
      <w:lang w:val="en-GB"/>
    </w:rPr>
  </w:style>
  <w:style w:type="character" w:customStyle="1" w:styleId="Algebra">
    <w:name w:val="Algebra"/>
    <w:basedOn w:val="DefaultParagraphFont"/>
    <w:uiPriority w:val="1"/>
    <w:qFormat/>
    <w:rsid w:val="00B47533"/>
    <w:rPr>
      <w:rFonts w:ascii="Times New Roman" w:hAnsi="Times New Roman"/>
      <w:i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32A0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A0C"/>
    <w:pPr>
      <w:spacing w:after="160"/>
    </w:pPr>
    <w:rPr>
      <w:rFonts w:asciiTheme="minorHAnsi" w:eastAsiaTheme="minorHAnsi" w:hAnsiTheme="minorHAnsi" w:cstheme="minorBidi"/>
      <w:b/>
      <w:bCs/>
      <w:lang w:val="en-IN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A0C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Multiplechoice">
    <w:name w:val="Multiple choice"/>
    <w:basedOn w:val="Normal"/>
    <w:qFormat/>
    <w:rsid w:val="00615801"/>
    <w:pPr>
      <w:tabs>
        <w:tab w:val="left" w:pos="851"/>
      </w:tabs>
      <w:spacing w:after="80" w:line="276" w:lineRule="auto"/>
      <w:ind w:left="454"/>
    </w:pPr>
    <w:rPr>
      <w:rFonts w:ascii="Arial" w:hAnsi="Arial" w:cs="Arial"/>
      <w:szCs w:val="19"/>
      <w:shd w:val="clear" w:color="auto" w:fill="FFFFFF"/>
    </w:rPr>
  </w:style>
  <w:style w:type="paragraph" w:customStyle="1" w:styleId="Wordbankheading">
    <w:name w:val="Word bank heading"/>
    <w:basedOn w:val="Normal"/>
    <w:qFormat/>
    <w:rsid w:val="00A86D35"/>
    <w:pPr>
      <w:spacing w:before="240" w:after="40"/>
    </w:pPr>
    <w:rPr>
      <w:rFonts w:ascii="Arial" w:hAnsi="Arial" w:cs="Arial"/>
      <w:b/>
      <w:bCs/>
      <w:szCs w:val="21"/>
      <w:shd w:val="clear" w:color="auto" w:fill="FFFFFF"/>
    </w:rPr>
  </w:style>
  <w:style w:type="paragraph" w:customStyle="1" w:styleId="Gapfillexercise">
    <w:name w:val="Gapfill exercise"/>
    <w:basedOn w:val="BodyText"/>
    <w:qFormat/>
    <w:rsid w:val="002C7DAA"/>
    <w:pPr>
      <w:spacing w:before="80" w:line="480" w:lineRule="auto"/>
    </w:pPr>
    <w:rPr>
      <w:shd w:val="clear" w:color="auto" w:fill="FFFFFF"/>
    </w:rPr>
  </w:style>
  <w:style w:type="paragraph" w:customStyle="1" w:styleId="Numberedlist1">
    <w:name w:val="Numbered list 1"/>
    <w:basedOn w:val="BodyText"/>
    <w:qFormat/>
    <w:rsid w:val="00615801"/>
    <w:pPr>
      <w:tabs>
        <w:tab w:val="left" w:pos="454"/>
      </w:tabs>
      <w:spacing w:before="280" w:after="80" w:line="360" w:lineRule="auto"/>
      <w:ind w:left="454" w:hanging="454"/>
    </w:pPr>
    <w:rPr>
      <w:shd w:val="clear" w:color="auto" w:fill="FFFFFF"/>
    </w:rPr>
  </w:style>
  <w:style w:type="paragraph" w:customStyle="1" w:styleId="Artwork">
    <w:name w:val="Artwork"/>
    <w:basedOn w:val="BodyText"/>
    <w:qFormat/>
    <w:rsid w:val="00DD57AB"/>
    <w:pPr>
      <w:spacing w:before="120" w:after="120"/>
      <w:ind w:left="454"/>
    </w:pPr>
    <w:rPr>
      <w:rFonts w:ascii="Calibri" w:eastAsia="Times New Roman" w:hAnsi="Calibri" w:cs="Calibri"/>
      <w:noProof/>
      <w:shd w:val="clear" w:color="auto" w:fill="FFFFFF"/>
      <w:lang w:eastAsia="en-GB"/>
    </w:rPr>
  </w:style>
  <w:style w:type="paragraph" w:customStyle="1" w:styleId="Numberedlist1secondline">
    <w:name w:val="Numbered list 1 second line"/>
    <w:basedOn w:val="Numberedlist1"/>
    <w:qFormat/>
    <w:rsid w:val="0062437C"/>
    <w:pPr>
      <w:ind w:firstLine="0"/>
    </w:pPr>
  </w:style>
  <w:style w:type="paragraph" w:customStyle="1" w:styleId="Numberedpartlista">
    <w:name w:val="Numbered part list a"/>
    <w:basedOn w:val="Numberedlist1"/>
    <w:qFormat/>
    <w:rsid w:val="0062437C"/>
    <w:pPr>
      <w:tabs>
        <w:tab w:val="clear" w:pos="454"/>
        <w:tab w:val="left" w:pos="851"/>
      </w:tabs>
      <w:adjustRightInd w:val="0"/>
      <w:ind w:left="908"/>
    </w:pPr>
  </w:style>
  <w:style w:type="paragraph" w:customStyle="1" w:styleId="Numberedpartlistasecondline">
    <w:name w:val="Numbered part list a second line"/>
    <w:basedOn w:val="Numberedpartlista"/>
    <w:qFormat/>
    <w:rsid w:val="0031147C"/>
    <w:pPr>
      <w:ind w:left="851" w:firstLine="0"/>
    </w:pPr>
  </w:style>
  <w:style w:type="paragraph" w:customStyle="1" w:styleId="Write-online">
    <w:name w:val="Write-on line"/>
    <w:basedOn w:val="Numberedlist1secondline"/>
    <w:qFormat/>
    <w:rsid w:val="00B63A7D"/>
    <w:pPr>
      <w:spacing w:before="240"/>
    </w:pPr>
  </w:style>
  <w:style w:type="paragraph" w:customStyle="1" w:styleId="Numberedpartlisti">
    <w:name w:val="Numbered part list i"/>
    <w:basedOn w:val="Numberedpartlista"/>
    <w:qFormat/>
    <w:rsid w:val="00EF7855"/>
    <w:pPr>
      <w:tabs>
        <w:tab w:val="clear" w:pos="851"/>
        <w:tab w:val="left" w:pos="1247"/>
      </w:tabs>
      <w:ind w:left="1248" w:hanging="397"/>
    </w:pPr>
  </w:style>
  <w:style w:type="paragraph" w:styleId="TOC2">
    <w:name w:val="toc 2"/>
    <w:basedOn w:val="Normal"/>
    <w:next w:val="Normal"/>
    <w:autoRedefine/>
    <w:uiPriority w:val="39"/>
    <w:unhideWhenUsed/>
    <w:rsid w:val="002522D3"/>
    <w:pPr>
      <w:tabs>
        <w:tab w:val="right" w:leader="dot" w:pos="9016"/>
      </w:tabs>
      <w:spacing w:after="100"/>
      <w:ind w:left="220"/>
    </w:pPr>
    <w:rPr>
      <w:rFonts w:ascii="Arial" w:hAnsi="Arial"/>
    </w:rPr>
  </w:style>
  <w:style w:type="paragraph" w:styleId="TOC1">
    <w:name w:val="toc 1"/>
    <w:basedOn w:val="Normal"/>
    <w:next w:val="Normal"/>
    <w:autoRedefine/>
    <w:uiPriority w:val="39"/>
    <w:unhideWhenUsed/>
    <w:rsid w:val="002522D3"/>
    <w:pPr>
      <w:spacing w:after="100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252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22D3"/>
    <w:rPr>
      <w:rFonts w:ascii="Arial" w:eastAsiaTheme="majorEastAsia" w:hAnsi="Arial" w:cs="Arial"/>
      <w:b/>
      <w:bCs/>
      <w:color w:val="2E74B5" w:themeColor="accent5" w:themeShade="BF"/>
      <w:sz w:val="36"/>
      <w:szCs w:val="36"/>
      <w:lang w:val="en-GB"/>
    </w:rPr>
  </w:style>
  <w:style w:type="paragraph" w:customStyle="1" w:styleId="lt-bio-6624">
    <w:name w:val="lt-bio-6624"/>
    <w:basedOn w:val="Normal"/>
    <w:rsid w:val="002522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2522D3"/>
    <w:rPr>
      <w:i/>
      <w:iCs/>
    </w:rPr>
  </w:style>
  <w:style w:type="paragraph" w:styleId="ListBullet2">
    <w:name w:val="List Bullet 2"/>
    <w:basedOn w:val="Normal"/>
    <w:uiPriority w:val="99"/>
    <w:unhideWhenUsed/>
    <w:rsid w:val="002522D3"/>
    <w:pPr>
      <w:numPr>
        <w:numId w:val="1"/>
      </w:numPr>
      <w:contextualSpacing/>
    </w:pPr>
    <w:rPr>
      <w:rFonts w:ascii="Arial" w:hAnsi="Arial"/>
    </w:rPr>
  </w:style>
  <w:style w:type="paragraph" w:customStyle="1" w:styleId="BodyText1">
    <w:name w:val="Body Text1"/>
    <w:link w:val="BodytextChar0"/>
    <w:qFormat/>
    <w:rsid w:val="00F4542E"/>
    <w:pPr>
      <w:spacing w:before="80" w:after="60" w:line="240" w:lineRule="atLeast"/>
      <w:ind w:right="851"/>
    </w:pPr>
    <w:rPr>
      <w:rFonts w:ascii="Arial" w:eastAsia="Times New Roman" w:hAnsi="Arial" w:cs="Arial"/>
      <w:lang w:val="en-GB"/>
    </w:rPr>
  </w:style>
  <w:style w:type="character" w:customStyle="1" w:styleId="BodytextChar0">
    <w:name w:val="Body text Char"/>
    <w:link w:val="BodyText1"/>
    <w:rsid w:val="00F4542E"/>
    <w:rPr>
      <w:rFonts w:ascii="Arial" w:eastAsia="Times New Roman" w:hAnsi="Arial" w:cs="Arial"/>
      <w:lang w:val="en-GB"/>
    </w:rPr>
  </w:style>
  <w:style w:type="paragraph" w:styleId="Revision">
    <w:name w:val="Revision"/>
    <w:hidden/>
    <w:uiPriority w:val="99"/>
    <w:semiHidden/>
    <w:rsid w:val="002F1743"/>
    <w:pPr>
      <w:spacing w:after="0" w:line="240" w:lineRule="auto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fb335ab-8e0b-4eaa-8804-2c8a4e0b3381" xsi:nil="true"/>
    <TaxCatchAll xmlns="fc2818de-f296-4ba4-a6df-6ec047cb309f" xsi:nil="true"/>
    <lcf76f155ced4ddcb4097134ff3c332f xmlns="8fb335ab-8e0b-4eaa-8804-2c8a4e0b33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B2142FB6EA4D94B7C736AD5E6EEF" ma:contentTypeVersion="17" ma:contentTypeDescription="Create a new document." ma:contentTypeScope="" ma:versionID="29aea3c796592465228ca4323922feff">
  <xsd:schema xmlns:xsd="http://www.w3.org/2001/XMLSchema" xmlns:xs="http://www.w3.org/2001/XMLSchema" xmlns:p="http://schemas.microsoft.com/office/2006/metadata/properties" xmlns:ns2="8fb335ab-8e0b-4eaa-8804-2c8a4e0b3381" xmlns:ns3="fc2818de-f296-4ba4-a6df-6ec047cb309f" targetNamespace="http://schemas.microsoft.com/office/2006/metadata/properties" ma:root="true" ma:fieldsID="9bd1a458625b5763b0401abe42d227ea" ns2:_="" ns3:_="">
    <xsd:import namespace="8fb335ab-8e0b-4eaa-8804-2c8a4e0b3381"/>
    <xsd:import namespace="fc2818de-f296-4ba4-a6df-6ec047cb3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335ab-8e0b-4eaa-8804-2c8a4e0b3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818de-f296-4ba4-a6df-6ec047cb3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f599bc-c32c-4c05-92dd-b29914b946a3}" ma:internalName="TaxCatchAll" ma:showField="CatchAllData" ma:web="fc2818de-f296-4ba4-a6df-6ec047cb3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EB7BA-031A-474A-9F1E-B0DE628AD4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DB3A4-6DEA-47B0-BCB0-F2D905892748}">
  <ds:schemaRefs>
    <ds:schemaRef ds:uri="http://schemas.microsoft.com/office/2006/metadata/properties"/>
    <ds:schemaRef ds:uri="http://schemas.microsoft.com/office/infopath/2007/PartnerControls"/>
    <ds:schemaRef ds:uri="8fb335ab-8e0b-4eaa-8804-2c8a4e0b3381"/>
    <ds:schemaRef ds:uri="fc2818de-f296-4ba4-a6df-6ec047cb309f"/>
  </ds:schemaRefs>
</ds:datastoreItem>
</file>

<file path=customXml/itemProps3.xml><?xml version="1.0" encoding="utf-8"?>
<ds:datastoreItem xmlns:ds="http://schemas.openxmlformats.org/officeDocument/2006/customXml" ds:itemID="{A463D70E-1DE0-4F99-90A8-D20C15ADA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335ab-8e0b-4eaa-8804-2c8a4e0b3381"/>
    <ds:schemaRef ds:uri="fc2818de-f296-4ba4-a6df-6ec047cb3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IDS_03</dc:creator>
  <cp:keywords/>
  <dc:description/>
  <cp:lastModifiedBy>5204</cp:lastModifiedBy>
  <cp:revision>93</cp:revision>
  <dcterms:created xsi:type="dcterms:W3CDTF">2023-03-03T17:02:00Z</dcterms:created>
  <dcterms:modified xsi:type="dcterms:W3CDTF">2023-04-28T16:44:00Z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0x010100B8B3B2142FB6EA4D94B7C736AD5E6EEF</vt:lpwstr>
  </property>
</Properties>
</file>