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FD6F" w14:textId="6D062281" w:rsidR="009315F5" w:rsidRPr="00571054" w:rsidRDefault="009315F5" w:rsidP="009315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086"/>
        <w:gridCol w:w="566"/>
        <w:gridCol w:w="566"/>
        <w:gridCol w:w="566"/>
        <w:gridCol w:w="1023"/>
        <w:gridCol w:w="1273"/>
      </w:tblGrid>
      <w:tr w:rsidR="00463F2B" w:rsidRPr="00571054" w14:paraId="1CC94BC8" w14:textId="77777777" w:rsidTr="00463F2B">
        <w:trPr>
          <w:trHeight w:val="469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73D3" w14:textId="4C99DB50" w:rsidR="00463F2B" w:rsidRPr="00275445" w:rsidRDefault="00463F2B" w:rsidP="000A7CE9">
            <w:pPr>
              <w:pStyle w:val="Tabletext"/>
              <w:jc w:val="center"/>
              <w:rPr>
                <w:rFonts w:ascii="dearJoe 5 CASUAL PRO" w:hAnsi="dearJoe 5 CASUAL PRO"/>
                <w:bCs/>
                <w:szCs w:val="22"/>
              </w:rPr>
            </w:pPr>
            <w:r w:rsidRPr="00275445">
              <w:rPr>
                <w:rFonts w:ascii="dearJoe 5 CASUAL PRO" w:hAnsi="dearJoe 5 CASUAL PRO"/>
                <w:bCs/>
                <w:sz w:val="24"/>
              </w:rPr>
              <w:t xml:space="preserve">Consolidation checklist (Lessons </w:t>
            </w:r>
            <w:r w:rsidR="000A7CE9" w:rsidRPr="00275445">
              <w:rPr>
                <w:rFonts w:ascii="dearJoe 5 CASUAL PRO" w:hAnsi="dearJoe 5 CASUAL PRO"/>
                <w:bCs/>
                <w:sz w:val="24"/>
              </w:rPr>
              <w:t>3</w:t>
            </w:r>
            <w:r w:rsidRPr="00275445">
              <w:rPr>
                <w:rFonts w:ascii="dearJoe 5 CASUAL PRO" w:hAnsi="dearJoe 5 CASUAL PRO"/>
                <w:bCs/>
                <w:sz w:val="24"/>
              </w:rPr>
              <w:t>7–46)</w:t>
            </w:r>
          </w:p>
        </w:tc>
      </w:tr>
      <w:tr w:rsidR="00463F2B" w:rsidRPr="00571054" w14:paraId="7DD542DE" w14:textId="77777777" w:rsidTr="00463F2B">
        <w:trPr>
          <w:trHeight w:val="103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013C" w14:textId="22DA5F25" w:rsidR="00463F2B" w:rsidRPr="000A7CE9" w:rsidRDefault="00463F2B" w:rsidP="008E3CFB">
            <w:pPr>
              <w:pStyle w:val="Tabletext"/>
              <w:rPr>
                <w:sz w:val="24"/>
              </w:rPr>
            </w:pPr>
            <w:r w:rsidRPr="00275445">
              <w:rPr>
                <w:szCs w:val="22"/>
              </w:rPr>
              <w:t>Look at the points in each topic. Decide if you fully understand (</w:t>
            </w:r>
            <w:r w:rsidR="00872776" w:rsidRPr="00275445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4BAAA44E" wp14:editId="619E82E8">
                  <wp:extent cx="104944" cy="90000"/>
                  <wp:effectExtent l="0" t="0" r="0" b="5715"/>
                  <wp:docPr id="2" name="Picture 2" descr="C:\Users\005228\Downloads\Fw_ Image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228\Downloads\Fw_ Image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44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45">
              <w:rPr>
                <w:szCs w:val="22"/>
              </w:rPr>
              <w:t>) partly understand (</w:t>
            </w:r>
            <w:r w:rsidR="00872776" w:rsidRPr="00275445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18217ED4" wp14:editId="3BFC8801">
                  <wp:extent cx="103180" cy="90000"/>
                  <wp:effectExtent l="0" t="0" r="0" b="5715"/>
                  <wp:docPr id="5" name="Picture 5" descr="C:\Users\005228\Downloads\Fw_ Image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5228\Downloads\Fw_ Image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0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45">
              <w:rPr>
                <w:szCs w:val="22"/>
              </w:rPr>
              <w:t>), or do not understand (</w:t>
            </w:r>
            <w:r w:rsidR="00872776" w:rsidRPr="00275445">
              <w:rPr>
                <w:noProof/>
                <w:szCs w:val="22"/>
                <w:lang w:val="en-IN" w:eastAsia="en-IN"/>
              </w:rPr>
              <w:drawing>
                <wp:inline distT="0" distB="0" distL="0" distR="0" wp14:anchorId="63400143" wp14:editId="2E7BC1C7">
                  <wp:extent cx="100189" cy="90000"/>
                  <wp:effectExtent l="0" t="0" r="0" b="5715"/>
                  <wp:docPr id="6" name="Picture 6" descr="C:\Users\005228\Downloads\Fw_ Image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5228\Downloads\Fw_ Image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9" cy="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445">
              <w:rPr>
                <w:szCs w:val="22"/>
              </w:rPr>
              <w:t>) each point and tick (</w:t>
            </w:r>
            <w:r w:rsidR="000A6126" w:rsidRPr="00275445">
              <w:rPr>
                <w:rFonts w:ascii="Wingdings 2" w:hAnsi="Wingdings 2"/>
                <w:szCs w:val="22"/>
              </w:rPr>
              <w:t></w:t>
            </w:r>
            <w:r w:rsidRPr="00275445">
              <w:rPr>
                <w:szCs w:val="22"/>
              </w:rPr>
              <w:t>) the relevant column. This will show you the areas that you need to work on after this lesson.</w:t>
            </w:r>
          </w:p>
        </w:tc>
      </w:tr>
      <w:tr w:rsidR="00463F2B" w:rsidRPr="00571054" w14:paraId="22B2A482" w14:textId="77777777" w:rsidTr="002F1182">
        <w:trPr>
          <w:cantSplit/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34A63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Topic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F06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Specification reference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B25" w14:textId="3B18E28C" w:rsidR="00463F2B" w:rsidRPr="00571054" w:rsidRDefault="00872776" w:rsidP="008E3CFB">
            <w:pPr>
              <w:pStyle w:val="Tabletext"/>
              <w:rPr>
                <w:b/>
                <w:bCs/>
                <w:szCs w:val="22"/>
              </w:rPr>
            </w:pPr>
            <w:r w:rsidRPr="00872776">
              <w:rPr>
                <w:b/>
                <w:bCs/>
                <w:noProof/>
                <w:szCs w:val="22"/>
                <w:lang w:val="en-IN" w:eastAsia="en-IN"/>
              </w:rPr>
              <w:drawing>
                <wp:inline distT="0" distB="0" distL="0" distR="0" wp14:anchorId="25EC795C" wp14:editId="32387623">
                  <wp:extent cx="196215" cy="168275"/>
                  <wp:effectExtent l="0" t="0" r="0" b="3175"/>
                  <wp:docPr id="7" name="Picture 7" descr="C:\Users\005228\Downloads\Fw_ Image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5228\Downloads\Fw_ Image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ED9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noProof/>
                <w:szCs w:val="22"/>
                <w:lang w:val="en-IN" w:eastAsia="en-IN"/>
              </w:rPr>
              <w:drawing>
                <wp:inline distT="0" distB="0" distL="0" distR="0" wp14:anchorId="116F5F92" wp14:editId="78B21FC1">
                  <wp:extent cx="171397" cy="150495"/>
                  <wp:effectExtent l="0" t="0" r="63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1" cy="1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D98" w14:textId="1BA6F5B0" w:rsidR="00463F2B" w:rsidRPr="00571054" w:rsidRDefault="00872776" w:rsidP="008E3CFB">
            <w:pPr>
              <w:pStyle w:val="Tabletext"/>
              <w:rPr>
                <w:b/>
                <w:bCs/>
                <w:szCs w:val="22"/>
              </w:rPr>
            </w:pPr>
            <w:r w:rsidRPr="00872776">
              <w:rPr>
                <w:b/>
                <w:bCs/>
                <w:noProof/>
                <w:szCs w:val="22"/>
                <w:lang w:val="en-IN" w:eastAsia="en-IN"/>
              </w:rPr>
              <w:drawing>
                <wp:inline distT="0" distB="0" distL="0" distR="0" wp14:anchorId="2CFE82F4" wp14:editId="796465EC">
                  <wp:extent cx="190500" cy="168275"/>
                  <wp:effectExtent l="0" t="0" r="0" b="3175"/>
                  <wp:docPr id="9" name="Picture 9" descr="C:\Users\005228\Downloads\Fw_ Image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5228\Downloads\Fw_ Image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3FE" w14:textId="77777777" w:rsidR="00463F2B" w:rsidRPr="00571054" w:rsidRDefault="00463F2B" w:rsidP="002F118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Lesson number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D98" w14:textId="77777777" w:rsidR="00463F2B" w:rsidRPr="00571054" w:rsidRDefault="00463F2B" w:rsidP="008E3CFB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Student Book pages</w:t>
            </w:r>
          </w:p>
        </w:tc>
      </w:tr>
      <w:tr w:rsidR="00503A52" w:rsidRPr="00571054" w14:paraId="4DC89655" w14:textId="77777777" w:rsidTr="002F1182">
        <w:trPr>
          <w:trHeight w:val="40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ABEBFA" w14:textId="44E755DA" w:rsidR="00503A52" w:rsidRPr="00571054" w:rsidRDefault="00503A52" w:rsidP="00503A52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Transport in plants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86E" w14:textId="79D55CBD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A029" w14:textId="0953C8FB" w:rsidR="00503A52" w:rsidRPr="00571054" w:rsidRDefault="00503A52" w:rsidP="00503A52">
            <w:pPr>
              <w:pStyle w:val="Tabletext"/>
              <w:rPr>
                <w:i/>
                <w:iCs/>
                <w:color w:val="000000" w:themeColor="text1"/>
                <w:szCs w:val="22"/>
              </w:rPr>
            </w:pPr>
            <w:r w:rsidRPr="00571054">
              <w:rPr>
                <w:szCs w:val="22"/>
              </w:rPr>
              <w:t>understand why simple, unicellular organisms can rely on diffusion for movement of substances in and out of the cell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375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30C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F5D2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78D" w14:textId="6E5204A5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307" w14:textId="5B89285F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16, 70–71</w:t>
            </w:r>
          </w:p>
        </w:tc>
      </w:tr>
      <w:tr w:rsidR="00503A52" w:rsidRPr="00571054" w14:paraId="3C7E6B0E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4581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3BB7" w14:textId="58DDD31F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CF7" w14:textId="50F940B3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understand the need for a transport system in multicellular organisms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67E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5CB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44E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9B8" w14:textId="0533F736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954" w14:textId="359F8079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16, 70–71 </w:t>
            </w:r>
          </w:p>
        </w:tc>
      </w:tr>
      <w:tr w:rsidR="00503A52" w:rsidRPr="00571054" w14:paraId="1B636E12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69A6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F61" w14:textId="50826FDF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6F4" w14:textId="370A94D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describe the role of phloem in transporting sucrose and amino acids between the leaves and other parts of the plant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048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95A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5EA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225" w14:textId="2BFD5D0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AA5" w14:textId="31E72D6A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140, 144, 160</w:t>
            </w:r>
          </w:p>
        </w:tc>
      </w:tr>
      <w:tr w:rsidR="00503A52" w:rsidRPr="00571054" w14:paraId="2C2C6C13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9F2C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0C5E" w14:textId="3F3AEA10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A2A" w14:textId="52322FC8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describe the role of xylem in transporting water and mineral ions from the roots to other parts of the plant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79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A8E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93E3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054" w14:textId="6A5FE438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2D6" w14:textId="7BC32D01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159–160</w:t>
            </w:r>
          </w:p>
        </w:tc>
      </w:tr>
      <w:tr w:rsidR="00503A52" w:rsidRPr="00571054" w14:paraId="7AB9B578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E730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84B" w14:textId="4173C44A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D8D3" w14:textId="113E22ED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how water is absorbed by root hair cells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FDB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8EF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16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7A0" w14:textId="17CEA1FC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CE35" w14:textId="6D2909C0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158</w:t>
            </w:r>
          </w:p>
        </w:tc>
      </w:tr>
      <w:tr w:rsidR="00503A52" w:rsidRPr="00571054" w14:paraId="76E2FBE9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AD8D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6F4" w14:textId="7CE711AD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F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21D" w14:textId="479E19C0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that transpiration is the evaporation of water from the surface of a plant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A92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0C9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5ED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1EF8" w14:textId="174EB6FD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32F" w14:textId="41CED264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159–161</w:t>
            </w:r>
          </w:p>
        </w:tc>
      </w:tr>
      <w:tr w:rsidR="00503A52" w:rsidRPr="00571054" w14:paraId="46CEF028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D1F8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C54" w14:textId="0BE01855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G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610" w14:textId="2F123AA3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how the rate of transpiration is affected by changes in humidity, wind speed, temperature and light intensity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B98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8082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05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6FE" w14:textId="69605D2C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551D" w14:textId="30E358A5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162</w:t>
            </w:r>
          </w:p>
        </w:tc>
      </w:tr>
      <w:tr w:rsidR="00503A52" w:rsidRPr="00571054" w14:paraId="5E0C17F9" w14:textId="77777777" w:rsidTr="002F1182">
        <w:trPr>
          <w:trHeight w:val="40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C0BA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9522" w14:textId="11008766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H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2F8" w14:textId="5C5702A9" w:rsidR="00503A52" w:rsidRPr="00571054" w:rsidRDefault="00503A52" w:rsidP="00503A52">
            <w:pPr>
              <w:pStyle w:val="Tabletext"/>
              <w:rPr>
                <w:color w:val="000000" w:themeColor="text1"/>
                <w:szCs w:val="22"/>
              </w:rPr>
            </w:pPr>
            <w:r w:rsidRPr="00571054">
              <w:rPr>
                <w:i/>
                <w:iCs/>
                <w:color w:val="000000" w:themeColor="text1"/>
                <w:szCs w:val="22"/>
              </w:rPr>
              <w:t>practical: investigate the role of environmental factors in determining the rate of transpiration from a leafy shoot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0DB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DAC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31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A57" w14:textId="110DE67D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42, 46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BC3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164–166</w:t>
            </w:r>
          </w:p>
          <w:p w14:paraId="607A4413" w14:textId="77777777" w:rsidR="00503A52" w:rsidRPr="00483155" w:rsidRDefault="00503A52" w:rsidP="00503A52">
            <w:pPr>
              <w:pStyle w:val="Tabletext"/>
              <w:rPr>
                <w:szCs w:val="22"/>
              </w:rPr>
            </w:pPr>
            <w:r w:rsidRPr="00483155">
              <w:rPr>
                <w:szCs w:val="22"/>
              </w:rPr>
              <w:t>Lab Book</w:t>
            </w:r>
          </w:p>
          <w:p w14:paraId="6A3DC06D" w14:textId="4D927DBE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48–52</w:t>
            </w:r>
          </w:p>
        </w:tc>
      </w:tr>
      <w:tr w:rsidR="00503A52" w:rsidRPr="00571054" w14:paraId="63C45635" w14:textId="77777777" w:rsidTr="005B509C">
        <w:trPr>
          <w:trHeight w:val="405"/>
        </w:trPr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9991" w14:textId="1C06D3EC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Problems with </w:t>
            </w:r>
            <w:r w:rsidRPr="00571054">
              <w:rPr>
                <w:b/>
                <w:bCs/>
                <w:szCs w:val="22"/>
              </w:rPr>
              <w:t>Transport</w:t>
            </w:r>
            <w:r w:rsidRPr="00571054">
              <w:rPr>
                <w:szCs w:val="22"/>
              </w:rPr>
              <w:t xml:space="preserve"> </w:t>
            </w:r>
            <w:r w:rsidRPr="00571054">
              <w:rPr>
                <w:b/>
                <w:bCs/>
                <w:szCs w:val="22"/>
              </w:rPr>
              <w:t>in plants</w:t>
            </w:r>
            <w:r w:rsidRPr="00571054">
              <w:rPr>
                <w:szCs w:val="22"/>
              </w:rPr>
              <w:t xml:space="preserve">? Try </w:t>
            </w:r>
            <w:r w:rsidRPr="00483155">
              <w:rPr>
                <w:szCs w:val="22"/>
              </w:rPr>
              <w:t>questions 2, 3, 4, 6 and 9 on</w:t>
            </w:r>
            <w:r w:rsidRPr="00571054">
              <w:rPr>
                <w:szCs w:val="22"/>
              </w:rPr>
              <w:t xml:space="preserve"> </w:t>
            </w:r>
            <w:r w:rsidR="00356E0E">
              <w:rPr>
                <w:szCs w:val="22"/>
              </w:rPr>
              <w:t>pp.</w:t>
            </w:r>
            <w:r w:rsidR="00356E0E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148–151 of the </w:t>
            </w:r>
            <w:r w:rsidRPr="00571054">
              <w:rPr>
                <w:b/>
                <w:bCs/>
                <w:szCs w:val="22"/>
              </w:rPr>
              <w:t>Student Book</w:t>
            </w:r>
            <w:r w:rsidRPr="00571054">
              <w:rPr>
                <w:szCs w:val="22"/>
              </w:rPr>
              <w:t>.</w:t>
            </w:r>
          </w:p>
        </w:tc>
      </w:tr>
      <w:tr w:rsidR="00503A52" w:rsidRPr="00571054" w14:paraId="12942B51" w14:textId="77777777" w:rsidTr="002F1182">
        <w:trPr>
          <w:trHeight w:val="40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9D4A5" w14:textId="4DC0F37F" w:rsidR="00503A52" w:rsidRPr="00571054" w:rsidRDefault="00503A52" w:rsidP="00503A52">
            <w:pPr>
              <w:pStyle w:val="Tabletext"/>
              <w:jc w:val="center"/>
              <w:rPr>
                <w:szCs w:val="22"/>
              </w:rPr>
            </w:pPr>
            <w:r w:rsidRPr="00571054">
              <w:rPr>
                <w:b/>
                <w:bCs/>
                <w:szCs w:val="22"/>
              </w:rPr>
              <w:t>Tropisms in plants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81C1" w14:textId="7E4A2DEB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B59" w14:textId="7ED087F4" w:rsidR="00503A52" w:rsidRPr="00571054" w:rsidRDefault="00503A52" w:rsidP="00503A52">
            <w:pPr>
              <w:pStyle w:val="Tabletext"/>
              <w:rPr>
                <w:i/>
                <w:iCs/>
                <w:color w:val="000000" w:themeColor="text1"/>
                <w:szCs w:val="22"/>
              </w:rPr>
            </w:pPr>
            <w:r w:rsidRPr="00571054">
              <w:rPr>
                <w:szCs w:val="22"/>
              </w:rPr>
              <w:t>understand that plants respond to stimuli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50D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6E4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A7F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2BF" w14:textId="20FC97F3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D3C" w14:textId="155E05F2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168–169</w:t>
            </w:r>
          </w:p>
        </w:tc>
      </w:tr>
      <w:tr w:rsidR="00503A52" w:rsidRPr="00571054" w14:paraId="72D7939B" w14:textId="77777777" w:rsidTr="002F1182">
        <w:trPr>
          <w:trHeight w:val="4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7BBB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15A" w14:textId="53469E83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B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388" w14:textId="573BF582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describe the geotropic and phototropic responses of roots and stems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6960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2780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FA5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282" w14:textId="324667F9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4B4" w14:textId="77777777" w:rsidR="00D324C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 xml:space="preserve">169, </w:t>
            </w:r>
          </w:p>
          <w:p w14:paraId="26D5CAF3" w14:textId="3F97BCE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171– 172</w:t>
            </w:r>
          </w:p>
        </w:tc>
      </w:tr>
      <w:tr w:rsidR="00503A52" w:rsidRPr="00571054" w14:paraId="5696A61D" w14:textId="77777777" w:rsidTr="002F1182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D348" w14:textId="77777777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21A2" w14:textId="6C6F8C6F" w:rsidR="00503A52" w:rsidRPr="00571054" w:rsidRDefault="00503A52" w:rsidP="00503A52">
            <w:pPr>
              <w:pStyle w:val="Tabletext"/>
              <w:rPr>
                <w:b/>
                <w:bCs/>
                <w:szCs w:val="22"/>
              </w:rPr>
            </w:pPr>
            <w:r w:rsidRPr="00571054">
              <w:rPr>
                <w:b/>
                <w:bCs/>
                <w:szCs w:val="22"/>
              </w:rPr>
              <w:t>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011" w14:textId="0E6B7FBB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color w:val="000000" w:themeColor="text1"/>
                <w:szCs w:val="22"/>
              </w:rPr>
              <w:t>understand the role of auxin in the phototropic response of stems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DA9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327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B8C" w14:textId="77777777" w:rsidR="00503A52" w:rsidRPr="00571054" w:rsidRDefault="00503A52" w:rsidP="00503A52">
            <w:pPr>
              <w:pStyle w:val="Tabletext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C7C7" w14:textId="4D0FD0B8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090A" w14:textId="72C70DFD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169–171</w:t>
            </w:r>
          </w:p>
        </w:tc>
      </w:tr>
      <w:tr w:rsidR="00503A52" w:rsidRPr="00571054" w14:paraId="5B071D46" w14:textId="77777777" w:rsidTr="000F7BFA">
        <w:trPr>
          <w:trHeight w:val="405"/>
        </w:trPr>
        <w:tc>
          <w:tcPr>
            <w:tcW w:w="92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A6E" w14:textId="4CFCC1CD" w:rsidR="00503A52" w:rsidRPr="00571054" w:rsidRDefault="00503A52" w:rsidP="00503A52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lastRenderedPageBreak/>
              <w:t xml:space="preserve">Problems with </w:t>
            </w:r>
            <w:r w:rsidRPr="00571054">
              <w:rPr>
                <w:b/>
                <w:bCs/>
                <w:szCs w:val="22"/>
              </w:rPr>
              <w:t>Tropisms</w:t>
            </w:r>
            <w:r w:rsidRPr="00571054">
              <w:rPr>
                <w:szCs w:val="22"/>
              </w:rPr>
              <w:t xml:space="preserve">? Try </w:t>
            </w:r>
            <w:r w:rsidRPr="00483155">
              <w:rPr>
                <w:szCs w:val="22"/>
              </w:rPr>
              <w:t>questions 1, 2, 3, and 7</w:t>
            </w:r>
            <w:r w:rsidRPr="00571054">
              <w:rPr>
                <w:szCs w:val="22"/>
              </w:rPr>
              <w:t xml:space="preserve"> on </w:t>
            </w:r>
            <w:r w:rsidR="00D324C4">
              <w:rPr>
                <w:szCs w:val="22"/>
              </w:rPr>
              <w:t>pp.</w:t>
            </w:r>
            <w:r w:rsidR="00D324C4" w:rsidRPr="00571054">
              <w:rPr>
                <w:szCs w:val="22"/>
              </w:rPr>
              <w:t xml:space="preserve"> </w:t>
            </w:r>
            <w:r w:rsidRPr="00571054">
              <w:rPr>
                <w:szCs w:val="22"/>
              </w:rPr>
              <w:t xml:space="preserve">172–173 of the </w:t>
            </w:r>
            <w:r w:rsidRPr="00571054">
              <w:rPr>
                <w:b/>
                <w:bCs/>
                <w:szCs w:val="22"/>
              </w:rPr>
              <w:t>Student Book</w:t>
            </w:r>
            <w:r w:rsidRPr="00571054">
              <w:rPr>
                <w:szCs w:val="22"/>
              </w:rPr>
              <w:t>.</w:t>
            </w:r>
          </w:p>
        </w:tc>
      </w:tr>
    </w:tbl>
    <w:p w14:paraId="74DF31D7" w14:textId="77777777" w:rsidR="00463F2B" w:rsidRPr="00571054" w:rsidRDefault="00463F2B" w:rsidP="00463F2B">
      <w:pPr>
        <w:rPr>
          <w:rFonts w:ascii="Arial" w:hAnsi="Arial" w:cs="Arial"/>
          <w:sz w:val="22"/>
          <w:szCs w:val="2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463F2B" w:rsidRPr="00571054" w14:paraId="47ED7424" w14:textId="77777777" w:rsidTr="002F1182">
        <w:tc>
          <w:tcPr>
            <w:tcW w:w="9198" w:type="dxa"/>
            <w:shd w:val="clear" w:color="auto" w:fill="auto"/>
            <w:hideMark/>
          </w:tcPr>
          <w:p w14:paraId="3187F5CC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  <w:r w:rsidRPr="00571054">
              <w:rPr>
                <w:b/>
                <w:szCs w:val="22"/>
              </w:rPr>
              <w:t>NEXT STEPS?</w:t>
            </w:r>
          </w:p>
        </w:tc>
      </w:tr>
      <w:tr w:rsidR="00463F2B" w:rsidRPr="00571054" w14:paraId="7B63342B" w14:textId="77777777" w:rsidTr="002F1182">
        <w:tc>
          <w:tcPr>
            <w:tcW w:w="9198" w:type="dxa"/>
            <w:shd w:val="clear" w:color="auto" w:fill="auto"/>
            <w:hideMark/>
          </w:tcPr>
          <w:p w14:paraId="7B8D6B88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Which areas do you feel confident about?</w:t>
            </w:r>
          </w:p>
        </w:tc>
      </w:tr>
      <w:tr w:rsidR="00463F2B" w:rsidRPr="00571054" w14:paraId="7221E4E5" w14:textId="77777777" w:rsidTr="002F1182">
        <w:tc>
          <w:tcPr>
            <w:tcW w:w="9198" w:type="dxa"/>
            <w:shd w:val="clear" w:color="auto" w:fill="auto"/>
          </w:tcPr>
          <w:p w14:paraId="27D547E3" w14:textId="4277CD6B" w:rsidR="00463F2B" w:rsidRDefault="00463F2B" w:rsidP="008E3CFB">
            <w:pPr>
              <w:pStyle w:val="Tabletext"/>
              <w:rPr>
                <w:szCs w:val="22"/>
              </w:rPr>
            </w:pPr>
          </w:p>
          <w:p w14:paraId="09106C20" w14:textId="77777777" w:rsidR="002F1182" w:rsidRPr="00571054" w:rsidRDefault="002F1182" w:rsidP="008E3CFB">
            <w:pPr>
              <w:pStyle w:val="Tabletext"/>
              <w:rPr>
                <w:szCs w:val="22"/>
              </w:rPr>
            </w:pPr>
          </w:p>
          <w:p w14:paraId="3C33A974" w14:textId="41DB5BD8" w:rsidR="00463F2B" w:rsidRDefault="00463F2B" w:rsidP="008E3CFB">
            <w:pPr>
              <w:pStyle w:val="Tabletext"/>
              <w:rPr>
                <w:szCs w:val="22"/>
              </w:rPr>
            </w:pPr>
          </w:p>
          <w:p w14:paraId="175F33D4" w14:textId="77777777" w:rsidR="002F1182" w:rsidRDefault="002F1182" w:rsidP="008E3CFB">
            <w:pPr>
              <w:pStyle w:val="Tabletext"/>
              <w:rPr>
                <w:szCs w:val="22"/>
              </w:rPr>
            </w:pPr>
          </w:p>
          <w:p w14:paraId="28E961B2" w14:textId="77777777" w:rsidR="00804986" w:rsidRDefault="00804986" w:rsidP="008E3CFB">
            <w:pPr>
              <w:pStyle w:val="Tabletext"/>
              <w:rPr>
                <w:szCs w:val="22"/>
              </w:rPr>
            </w:pPr>
          </w:p>
          <w:p w14:paraId="21201EB4" w14:textId="77777777" w:rsidR="00804986" w:rsidRDefault="00804986" w:rsidP="008E3CFB">
            <w:pPr>
              <w:pStyle w:val="Tabletext"/>
              <w:rPr>
                <w:szCs w:val="22"/>
              </w:rPr>
            </w:pPr>
          </w:p>
          <w:p w14:paraId="763B034B" w14:textId="77777777" w:rsidR="00804986" w:rsidRDefault="00804986" w:rsidP="008E3CFB">
            <w:pPr>
              <w:pStyle w:val="Tabletext"/>
              <w:rPr>
                <w:szCs w:val="22"/>
              </w:rPr>
            </w:pPr>
          </w:p>
          <w:p w14:paraId="2B6A556D" w14:textId="77777777" w:rsidR="00804986" w:rsidRPr="00571054" w:rsidRDefault="00804986" w:rsidP="008E3CFB">
            <w:pPr>
              <w:pStyle w:val="Tabletext"/>
              <w:rPr>
                <w:szCs w:val="22"/>
              </w:rPr>
            </w:pPr>
          </w:p>
          <w:p w14:paraId="24F8A6C0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</w:p>
        </w:tc>
      </w:tr>
      <w:tr w:rsidR="00463F2B" w:rsidRPr="00571054" w14:paraId="3DA19844" w14:textId="77777777" w:rsidTr="002F1182">
        <w:tc>
          <w:tcPr>
            <w:tcW w:w="9198" w:type="dxa"/>
            <w:shd w:val="clear" w:color="auto" w:fill="auto"/>
            <w:hideMark/>
          </w:tcPr>
          <w:p w14:paraId="19571A88" w14:textId="77777777" w:rsidR="00463F2B" w:rsidRPr="00571054" w:rsidRDefault="00463F2B" w:rsidP="008E3CFB">
            <w:pPr>
              <w:pStyle w:val="Tabletext"/>
              <w:rPr>
                <w:szCs w:val="22"/>
              </w:rPr>
            </w:pPr>
            <w:r w:rsidRPr="00571054">
              <w:rPr>
                <w:szCs w:val="22"/>
              </w:rPr>
              <w:t>Write down any specific areas that you need to improve and what you might do.</w:t>
            </w:r>
          </w:p>
        </w:tc>
      </w:tr>
      <w:tr w:rsidR="00463F2B" w:rsidRPr="00571054" w14:paraId="6D7E68C1" w14:textId="77777777" w:rsidTr="002F1182">
        <w:tc>
          <w:tcPr>
            <w:tcW w:w="9198" w:type="dxa"/>
            <w:shd w:val="clear" w:color="auto" w:fill="auto"/>
          </w:tcPr>
          <w:p w14:paraId="7B5B3FC4" w14:textId="3DE5B3B1" w:rsidR="00463F2B" w:rsidRDefault="00463F2B" w:rsidP="008E3CFB">
            <w:pPr>
              <w:pStyle w:val="Tabletext"/>
              <w:rPr>
                <w:b/>
                <w:szCs w:val="22"/>
              </w:rPr>
            </w:pPr>
          </w:p>
          <w:p w14:paraId="302B58C1" w14:textId="3C920E20" w:rsidR="002F1182" w:rsidRDefault="002F1182" w:rsidP="008E3CFB">
            <w:pPr>
              <w:pStyle w:val="Tabletext"/>
              <w:rPr>
                <w:b/>
                <w:szCs w:val="22"/>
              </w:rPr>
            </w:pPr>
          </w:p>
          <w:p w14:paraId="46CDC576" w14:textId="77777777" w:rsidR="00804986" w:rsidRDefault="00804986" w:rsidP="008E3CFB">
            <w:pPr>
              <w:pStyle w:val="Tabletext"/>
              <w:rPr>
                <w:b/>
                <w:szCs w:val="22"/>
              </w:rPr>
            </w:pPr>
          </w:p>
          <w:p w14:paraId="7AE5E11F" w14:textId="77777777" w:rsidR="00804986" w:rsidRDefault="00804986" w:rsidP="008E3CFB">
            <w:pPr>
              <w:pStyle w:val="Tabletext"/>
              <w:rPr>
                <w:b/>
                <w:szCs w:val="22"/>
              </w:rPr>
            </w:pPr>
          </w:p>
          <w:p w14:paraId="213BFC9A" w14:textId="77777777" w:rsidR="00804986" w:rsidRDefault="00804986" w:rsidP="008E3CFB">
            <w:pPr>
              <w:pStyle w:val="Tabletext"/>
              <w:rPr>
                <w:b/>
                <w:szCs w:val="22"/>
              </w:rPr>
            </w:pPr>
          </w:p>
          <w:p w14:paraId="2D213885" w14:textId="77777777" w:rsidR="00804986" w:rsidRDefault="00804986" w:rsidP="008E3CFB">
            <w:pPr>
              <w:pStyle w:val="Tabletext"/>
              <w:rPr>
                <w:b/>
                <w:szCs w:val="22"/>
              </w:rPr>
            </w:pPr>
          </w:p>
          <w:p w14:paraId="0C8684D8" w14:textId="77777777" w:rsidR="00804986" w:rsidRDefault="00804986" w:rsidP="008E3CFB">
            <w:pPr>
              <w:pStyle w:val="Tabletext"/>
              <w:rPr>
                <w:b/>
                <w:szCs w:val="22"/>
              </w:rPr>
            </w:pPr>
          </w:p>
          <w:p w14:paraId="4A34A8E2" w14:textId="77777777" w:rsidR="002F1182" w:rsidRPr="00571054" w:rsidRDefault="002F1182" w:rsidP="008E3CFB">
            <w:pPr>
              <w:pStyle w:val="Tabletext"/>
              <w:rPr>
                <w:b/>
                <w:szCs w:val="22"/>
              </w:rPr>
            </w:pPr>
          </w:p>
          <w:p w14:paraId="76AA44F3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</w:p>
          <w:p w14:paraId="7D241D21" w14:textId="77777777" w:rsidR="00463F2B" w:rsidRPr="00571054" w:rsidRDefault="00463F2B" w:rsidP="008E3CFB">
            <w:pPr>
              <w:pStyle w:val="Tabletext"/>
              <w:rPr>
                <w:b/>
                <w:szCs w:val="22"/>
              </w:rPr>
            </w:pPr>
          </w:p>
        </w:tc>
      </w:tr>
    </w:tbl>
    <w:p w14:paraId="1F66A301" w14:textId="0C855212" w:rsidR="00463F2B" w:rsidRPr="00571054" w:rsidRDefault="00463F2B" w:rsidP="00463F2B">
      <w:pPr>
        <w:rPr>
          <w:rFonts w:ascii="Arial" w:hAnsi="Arial" w:cs="Arial"/>
          <w:sz w:val="22"/>
          <w:szCs w:val="22"/>
        </w:rPr>
      </w:pPr>
    </w:p>
    <w:sectPr w:rsidR="00463F2B" w:rsidRPr="00571054" w:rsidSect="00854B8D">
      <w:headerReference w:type="default" r:id="rId16"/>
      <w:footerReference w:type="default" r:id="rId17"/>
      <w:pgSz w:w="11906" w:h="16838"/>
      <w:pgMar w:top="2269" w:right="1440" w:bottom="993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5485" w14:textId="77777777" w:rsidR="00EB3EA3" w:rsidRDefault="00EB3EA3" w:rsidP="00EE53DF">
      <w:r>
        <w:separator/>
      </w:r>
    </w:p>
  </w:endnote>
  <w:endnote w:type="continuationSeparator" w:id="0">
    <w:p w14:paraId="66DCA334" w14:textId="77777777" w:rsidR="00EB3EA3" w:rsidRDefault="00EB3EA3" w:rsidP="00E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arJoe 5 CASUAL PRO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324D" w14:textId="00117D4D" w:rsidR="00B60566" w:rsidRPr="00615801" w:rsidRDefault="00854B8D" w:rsidP="00182E34">
    <w:pPr>
      <w:pStyle w:val="Footer"/>
      <w:tabs>
        <w:tab w:val="clear" w:pos="9026"/>
        <w:tab w:val="right" w:pos="9356"/>
      </w:tabs>
      <w:ind w:right="-1039"/>
      <w:rPr>
        <w:rFonts w:cs="Arial"/>
        <w:sz w:val="16"/>
        <w:szCs w:val="16"/>
      </w:rPr>
    </w:pPr>
    <w:r w:rsidRPr="00615801">
      <w:rPr>
        <w:rFonts w:cs="Arial"/>
        <w:sz w:val="16"/>
        <w:szCs w:val="16"/>
      </w:rPr>
      <w:t xml:space="preserve">© Pearson </w:t>
    </w:r>
    <w:r w:rsidRPr="00615801">
      <w:rPr>
        <w:rFonts w:cs="Arial"/>
        <w:noProof/>
        <w:sz w:val="16"/>
        <w:szCs w:val="16"/>
        <w:lang w:eastAsia="en-GB"/>
      </w:rPr>
      <w:t>Education</w:t>
    </w:r>
    <w:r w:rsidRPr="00615801">
      <w:rPr>
        <w:rFonts w:cs="Arial"/>
        <w:sz w:val="16"/>
        <w:szCs w:val="16"/>
      </w:rPr>
      <w:t xml:space="preserve"> Ltd 2023. Copying permitted for purchasing institution only. This material is not copyright free.</w:t>
    </w:r>
    <w:r w:rsidRPr="00615801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7480781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0566" w:rsidRPr="00615801">
          <w:rPr>
            <w:sz w:val="16"/>
            <w:szCs w:val="16"/>
          </w:rPr>
          <w:fldChar w:fldCharType="begin"/>
        </w:r>
        <w:r w:rsidR="00B60566" w:rsidRPr="00615801">
          <w:rPr>
            <w:sz w:val="16"/>
            <w:szCs w:val="16"/>
          </w:rPr>
          <w:instrText xml:space="preserve"> PAGE   \* MERGEFORMAT </w:instrText>
        </w:r>
        <w:r w:rsidR="00B60566" w:rsidRPr="00615801">
          <w:rPr>
            <w:sz w:val="16"/>
            <w:szCs w:val="16"/>
          </w:rPr>
          <w:fldChar w:fldCharType="separate"/>
        </w:r>
        <w:r w:rsidR="00D250BA">
          <w:rPr>
            <w:noProof/>
            <w:sz w:val="16"/>
            <w:szCs w:val="16"/>
          </w:rPr>
          <w:t>3</w:t>
        </w:r>
        <w:r w:rsidR="00B60566" w:rsidRPr="00615801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AEEB" w14:textId="77777777" w:rsidR="00EB3EA3" w:rsidRDefault="00EB3EA3" w:rsidP="00EE53DF">
      <w:r>
        <w:separator/>
      </w:r>
    </w:p>
  </w:footnote>
  <w:footnote w:type="continuationSeparator" w:id="0">
    <w:p w14:paraId="6B7E5A0D" w14:textId="77777777" w:rsidR="00EB3EA3" w:rsidRDefault="00EB3EA3" w:rsidP="00EE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7CEB" w14:textId="53AA2A2B" w:rsidR="00EE53DF" w:rsidRPr="00871CC1" w:rsidRDefault="00871CC1" w:rsidP="00871CC1">
    <w:pPr>
      <w:pStyle w:val="Header"/>
      <w:ind w:left="-1446"/>
    </w:pPr>
    <w:r w:rsidRPr="00871CC1">
      <w:rPr>
        <w:noProof/>
        <w:lang w:val="en-IN" w:eastAsia="en-IN"/>
      </w:rPr>
      <w:drawing>
        <wp:inline distT="0" distB="0" distL="0" distR="0" wp14:anchorId="762D04EF" wp14:editId="5916DE37">
          <wp:extent cx="7561955" cy="1249200"/>
          <wp:effectExtent l="0" t="0" r="1270" b="8255"/>
          <wp:docPr id="1" name="Picture 1" descr="\\172.17.150.18\production\03_Production_CSC\03_Art\06_IG_HTML\BIOLOGY\Output\03_Header_Banner\Lesson 47\Lesson_47_IG_Biology_Checkl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7.150.18\production\03_Production_CSC\03_Art\06_IG_HTML\BIOLOGY\Output\03_Header_Banner\Lesson 47\Lesson_47_IG_Biology_Checkli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955" cy="12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B04D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0EC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2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2A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C41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0E1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8E15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CFA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E01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C42A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2417777">
    <w:abstractNumId w:val="7"/>
  </w:num>
  <w:num w:numId="2" w16cid:durableId="130248882">
    <w:abstractNumId w:val="9"/>
  </w:num>
  <w:num w:numId="3" w16cid:durableId="767820903">
    <w:abstractNumId w:val="6"/>
  </w:num>
  <w:num w:numId="4" w16cid:durableId="1662660939">
    <w:abstractNumId w:val="5"/>
  </w:num>
  <w:num w:numId="5" w16cid:durableId="2068840576">
    <w:abstractNumId w:val="4"/>
  </w:num>
  <w:num w:numId="6" w16cid:durableId="244413361">
    <w:abstractNumId w:val="8"/>
  </w:num>
  <w:num w:numId="7" w16cid:durableId="1682005109">
    <w:abstractNumId w:val="3"/>
  </w:num>
  <w:num w:numId="8" w16cid:durableId="1286086163">
    <w:abstractNumId w:val="2"/>
  </w:num>
  <w:num w:numId="9" w16cid:durableId="1578127979">
    <w:abstractNumId w:val="1"/>
  </w:num>
  <w:num w:numId="10" w16cid:durableId="15646323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DF"/>
    <w:rsid w:val="0003075D"/>
    <w:rsid w:val="000470E9"/>
    <w:rsid w:val="00065A6E"/>
    <w:rsid w:val="000852B5"/>
    <w:rsid w:val="000A6126"/>
    <w:rsid w:val="000A7CE9"/>
    <w:rsid w:val="000C5744"/>
    <w:rsid w:val="000D5EAC"/>
    <w:rsid w:val="000F4498"/>
    <w:rsid w:val="0010797F"/>
    <w:rsid w:val="00130E61"/>
    <w:rsid w:val="00135F91"/>
    <w:rsid w:val="00140F8C"/>
    <w:rsid w:val="00182E34"/>
    <w:rsid w:val="001902ED"/>
    <w:rsid w:val="001B6FD4"/>
    <w:rsid w:val="001C480D"/>
    <w:rsid w:val="001D55D7"/>
    <w:rsid w:val="001E7459"/>
    <w:rsid w:val="0020120C"/>
    <w:rsid w:val="00216DE6"/>
    <w:rsid w:val="00227AA7"/>
    <w:rsid w:val="00241622"/>
    <w:rsid w:val="00245192"/>
    <w:rsid w:val="002522D3"/>
    <w:rsid w:val="0027014B"/>
    <w:rsid w:val="00275445"/>
    <w:rsid w:val="002875D7"/>
    <w:rsid w:val="00290167"/>
    <w:rsid w:val="002930F4"/>
    <w:rsid w:val="002C247F"/>
    <w:rsid w:val="002C2669"/>
    <w:rsid w:val="002C38B5"/>
    <w:rsid w:val="002C5EF1"/>
    <w:rsid w:val="002C7DAA"/>
    <w:rsid w:val="002D780B"/>
    <w:rsid w:val="002F1182"/>
    <w:rsid w:val="00305BE6"/>
    <w:rsid w:val="0031147C"/>
    <w:rsid w:val="00313EA2"/>
    <w:rsid w:val="00344119"/>
    <w:rsid w:val="00353DC0"/>
    <w:rsid w:val="00355508"/>
    <w:rsid w:val="00356E0E"/>
    <w:rsid w:val="003736A5"/>
    <w:rsid w:val="0039204C"/>
    <w:rsid w:val="003A07AF"/>
    <w:rsid w:val="003A7F8D"/>
    <w:rsid w:val="003B2F2C"/>
    <w:rsid w:val="003B6333"/>
    <w:rsid w:val="003B7092"/>
    <w:rsid w:val="003D0CF5"/>
    <w:rsid w:val="003D1629"/>
    <w:rsid w:val="003E4147"/>
    <w:rsid w:val="003F4EAC"/>
    <w:rsid w:val="004064A1"/>
    <w:rsid w:val="004104E5"/>
    <w:rsid w:val="00430E26"/>
    <w:rsid w:val="00431134"/>
    <w:rsid w:val="00431F2B"/>
    <w:rsid w:val="00463F2B"/>
    <w:rsid w:val="00475583"/>
    <w:rsid w:val="00481F63"/>
    <w:rsid w:val="00483155"/>
    <w:rsid w:val="00484C4A"/>
    <w:rsid w:val="004902CE"/>
    <w:rsid w:val="00500539"/>
    <w:rsid w:val="005006DD"/>
    <w:rsid w:val="00503A52"/>
    <w:rsid w:val="00530375"/>
    <w:rsid w:val="00543AEE"/>
    <w:rsid w:val="00553850"/>
    <w:rsid w:val="00571054"/>
    <w:rsid w:val="00590654"/>
    <w:rsid w:val="005A0285"/>
    <w:rsid w:val="005B58BA"/>
    <w:rsid w:val="005C6C7F"/>
    <w:rsid w:val="005D573F"/>
    <w:rsid w:val="005F71C4"/>
    <w:rsid w:val="006028DC"/>
    <w:rsid w:val="006100CE"/>
    <w:rsid w:val="00615801"/>
    <w:rsid w:val="00615DAE"/>
    <w:rsid w:val="006202AE"/>
    <w:rsid w:val="00621BE9"/>
    <w:rsid w:val="0062437C"/>
    <w:rsid w:val="00627B85"/>
    <w:rsid w:val="006407F9"/>
    <w:rsid w:val="006B44BA"/>
    <w:rsid w:val="006B7915"/>
    <w:rsid w:val="006E68BB"/>
    <w:rsid w:val="006F355E"/>
    <w:rsid w:val="0072525B"/>
    <w:rsid w:val="007305CB"/>
    <w:rsid w:val="007349F4"/>
    <w:rsid w:val="00764731"/>
    <w:rsid w:val="007950D7"/>
    <w:rsid w:val="007B7970"/>
    <w:rsid w:val="007C28D8"/>
    <w:rsid w:val="007F7AA7"/>
    <w:rsid w:val="008005F0"/>
    <w:rsid w:val="00804986"/>
    <w:rsid w:val="00834235"/>
    <w:rsid w:val="00840D34"/>
    <w:rsid w:val="00847045"/>
    <w:rsid w:val="00854B8D"/>
    <w:rsid w:val="00860F16"/>
    <w:rsid w:val="00871CC1"/>
    <w:rsid w:val="00872776"/>
    <w:rsid w:val="00886A99"/>
    <w:rsid w:val="00896141"/>
    <w:rsid w:val="00897E3E"/>
    <w:rsid w:val="008B5A9F"/>
    <w:rsid w:val="008D7DB5"/>
    <w:rsid w:val="008E5E97"/>
    <w:rsid w:val="009027E4"/>
    <w:rsid w:val="00902B08"/>
    <w:rsid w:val="00921BEB"/>
    <w:rsid w:val="009315F5"/>
    <w:rsid w:val="00956E2A"/>
    <w:rsid w:val="0097592C"/>
    <w:rsid w:val="0098059C"/>
    <w:rsid w:val="00980E88"/>
    <w:rsid w:val="00997520"/>
    <w:rsid w:val="009B07BA"/>
    <w:rsid w:val="009C0C1C"/>
    <w:rsid w:val="009E1D23"/>
    <w:rsid w:val="009E22D3"/>
    <w:rsid w:val="009E4D44"/>
    <w:rsid w:val="00A15708"/>
    <w:rsid w:val="00A32A0C"/>
    <w:rsid w:val="00A533CB"/>
    <w:rsid w:val="00A648C1"/>
    <w:rsid w:val="00A72A97"/>
    <w:rsid w:val="00A74032"/>
    <w:rsid w:val="00A86D35"/>
    <w:rsid w:val="00AB0094"/>
    <w:rsid w:val="00AB520B"/>
    <w:rsid w:val="00AB7243"/>
    <w:rsid w:val="00AE0745"/>
    <w:rsid w:val="00AF4CF0"/>
    <w:rsid w:val="00B12FCF"/>
    <w:rsid w:val="00B132B1"/>
    <w:rsid w:val="00B14F06"/>
    <w:rsid w:val="00B15367"/>
    <w:rsid w:val="00B153D7"/>
    <w:rsid w:val="00B36BCD"/>
    <w:rsid w:val="00B4094F"/>
    <w:rsid w:val="00B460A7"/>
    <w:rsid w:val="00B47533"/>
    <w:rsid w:val="00B60566"/>
    <w:rsid w:val="00B63A7D"/>
    <w:rsid w:val="00BD75FD"/>
    <w:rsid w:val="00BF7F44"/>
    <w:rsid w:val="00C1334E"/>
    <w:rsid w:val="00C17D4F"/>
    <w:rsid w:val="00C329FE"/>
    <w:rsid w:val="00C330D4"/>
    <w:rsid w:val="00C412A7"/>
    <w:rsid w:val="00C44B33"/>
    <w:rsid w:val="00C526D3"/>
    <w:rsid w:val="00C71710"/>
    <w:rsid w:val="00C92B18"/>
    <w:rsid w:val="00C97F0B"/>
    <w:rsid w:val="00CA2DB4"/>
    <w:rsid w:val="00CF2E6A"/>
    <w:rsid w:val="00D03C15"/>
    <w:rsid w:val="00D250BA"/>
    <w:rsid w:val="00D3189C"/>
    <w:rsid w:val="00D324C4"/>
    <w:rsid w:val="00D45908"/>
    <w:rsid w:val="00D52593"/>
    <w:rsid w:val="00DA4E6E"/>
    <w:rsid w:val="00DD3F79"/>
    <w:rsid w:val="00DD57AB"/>
    <w:rsid w:val="00E646B8"/>
    <w:rsid w:val="00E80B92"/>
    <w:rsid w:val="00E8569E"/>
    <w:rsid w:val="00E95948"/>
    <w:rsid w:val="00E95EB9"/>
    <w:rsid w:val="00EB3EA3"/>
    <w:rsid w:val="00EB62DD"/>
    <w:rsid w:val="00EC2002"/>
    <w:rsid w:val="00EC2C47"/>
    <w:rsid w:val="00EE3D74"/>
    <w:rsid w:val="00EE53DF"/>
    <w:rsid w:val="00EE590D"/>
    <w:rsid w:val="00EF7855"/>
    <w:rsid w:val="00F111B1"/>
    <w:rsid w:val="00F255AD"/>
    <w:rsid w:val="00F40A5F"/>
    <w:rsid w:val="00F4158C"/>
    <w:rsid w:val="00F51FE5"/>
    <w:rsid w:val="00F52265"/>
    <w:rsid w:val="00F62721"/>
    <w:rsid w:val="00F67114"/>
    <w:rsid w:val="00F7315B"/>
    <w:rsid w:val="00F73389"/>
    <w:rsid w:val="00F966D6"/>
    <w:rsid w:val="00FA07D9"/>
    <w:rsid w:val="00FA19CF"/>
    <w:rsid w:val="00FA2D1E"/>
    <w:rsid w:val="00FC16C8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428E"/>
  <w15:chartTrackingRefBased/>
  <w15:docId w15:val="{17C04718-B198-4500-841B-F4014A0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2B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2D3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2E74B5" w:themeColor="accent5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DF"/>
  </w:style>
  <w:style w:type="paragraph" w:styleId="Footer">
    <w:name w:val="footer"/>
    <w:basedOn w:val="Normal"/>
    <w:link w:val="FooterChar"/>
    <w:uiPriority w:val="99"/>
    <w:unhideWhenUsed/>
    <w:rsid w:val="00E95948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95948"/>
    <w:rPr>
      <w:rFonts w:ascii="Arial" w:hAnsi="Arial"/>
    </w:rPr>
  </w:style>
  <w:style w:type="paragraph" w:customStyle="1" w:styleId="Worksheettitle">
    <w:name w:val="Worksheet title"/>
    <w:basedOn w:val="Normal"/>
    <w:link w:val="WorksheettitleChar"/>
    <w:qFormat/>
    <w:rsid w:val="00EC2C47"/>
    <w:pPr>
      <w:spacing w:before="240" w:after="240"/>
    </w:pPr>
    <w:rPr>
      <w:rFonts w:ascii="Arial" w:eastAsia="MS Mincho" w:hAnsi="Arial" w:cs="Arial"/>
      <w:b/>
      <w:color w:val="000000" w:themeColor="text1"/>
      <w:sz w:val="32"/>
      <w:szCs w:val="32"/>
      <w:lang w:eastAsia="ja-JP"/>
    </w:rPr>
  </w:style>
  <w:style w:type="character" w:customStyle="1" w:styleId="WorksheettitleChar">
    <w:name w:val="Worksheet title Char"/>
    <w:basedOn w:val="DefaultParagraphFont"/>
    <w:link w:val="Worksheettitle"/>
    <w:rsid w:val="00EC2C47"/>
    <w:rPr>
      <w:rFonts w:ascii="Arial" w:eastAsia="MS Mincho" w:hAnsi="Arial" w:cs="Arial"/>
      <w:b/>
      <w:color w:val="000000" w:themeColor="text1"/>
      <w:sz w:val="32"/>
      <w:szCs w:val="32"/>
      <w:lang w:val="en-GB" w:eastAsia="ja-JP"/>
    </w:rPr>
  </w:style>
  <w:style w:type="table" w:styleId="TableGrid">
    <w:name w:val="Table Grid"/>
    <w:basedOn w:val="TableNormal"/>
    <w:uiPriority w:val="39"/>
    <w:rsid w:val="005538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A2D1E"/>
    <w:pPr>
      <w:spacing w:before="80" w:after="60" w:line="240" w:lineRule="atLeast"/>
    </w:pPr>
    <w:rPr>
      <w:rFonts w:ascii="Arial" w:eastAsia="MS Mincho" w:hAnsi="Arial" w:cs="Arial"/>
      <w:szCs w:val="24"/>
      <w:lang w:val="en-GB"/>
    </w:rPr>
  </w:style>
  <w:style w:type="paragraph" w:customStyle="1" w:styleId="Tablehead">
    <w:name w:val="Table head"/>
    <w:next w:val="Tabletext"/>
    <w:qFormat/>
    <w:rsid w:val="00431F2B"/>
    <w:pPr>
      <w:spacing w:before="80" w:after="60" w:line="240" w:lineRule="auto"/>
    </w:pPr>
    <w:rPr>
      <w:rFonts w:ascii="Arial" w:eastAsia="MS Mincho" w:hAnsi="Arial" w:cs="Arial"/>
      <w:b/>
      <w:sz w:val="19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852B5"/>
    <w:pPr>
      <w:ind w:left="720"/>
      <w:contextualSpacing/>
    </w:pPr>
  </w:style>
  <w:style w:type="character" w:customStyle="1" w:styleId="normaltextrun">
    <w:name w:val="normaltextrun"/>
    <w:basedOn w:val="DefaultParagraphFont"/>
    <w:rsid w:val="004902CE"/>
  </w:style>
  <w:style w:type="character" w:styleId="Hyperlink">
    <w:name w:val="Hyperlink"/>
    <w:basedOn w:val="DefaultParagraphFont"/>
    <w:uiPriority w:val="99"/>
    <w:unhideWhenUsed/>
    <w:rsid w:val="004902C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80B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5C6C7F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6C7F"/>
    <w:rPr>
      <w:rFonts w:ascii="Arial MT" w:eastAsia="Arial MT" w:hAnsi="Arial MT" w:cs="Arial MT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07AF"/>
    <w:rPr>
      <w:lang w:val="en-GB"/>
    </w:rPr>
  </w:style>
  <w:style w:type="character" w:customStyle="1" w:styleId="Algebra">
    <w:name w:val="Algebra"/>
    <w:basedOn w:val="DefaultParagraphFont"/>
    <w:uiPriority w:val="1"/>
    <w:qFormat/>
    <w:rsid w:val="00B47533"/>
    <w:rPr>
      <w:rFonts w:ascii="Times New Roman" w:hAnsi="Times New Roman"/>
      <w:i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32A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A0C"/>
    <w:pPr>
      <w:spacing w:after="160"/>
    </w:pPr>
    <w:rPr>
      <w:rFonts w:asciiTheme="minorHAnsi" w:eastAsiaTheme="minorHAnsi" w:hAnsiTheme="minorHAnsi" w:cstheme="minorBidi"/>
      <w:b/>
      <w:bCs/>
      <w:lang w:val="en-I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A0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Multiplechoice">
    <w:name w:val="Multiple choice"/>
    <w:basedOn w:val="Normal"/>
    <w:qFormat/>
    <w:rsid w:val="00615801"/>
    <w:pPr>
      <w:tabs>
        <w:tab w:val="left" w:pos="851"/>
      </w:tabs>
      <w:spacing w:after="80" w:line="276" w:lineRule="auto"/>
      <w:ind w:left="454"/>
    </w:pPr>
    <w:rPr>
      <w:rFonts w:ascii="Arial" w:hAnsi="Arial" w:cs="Arial"/>
      <w:szCs w:val="19"/>
      <w:shd w:val="clear" w:color="auto" w:fill="FFFFFF"/>
    </w:rPr>
  </w:style>
  <w:style w:type="paragraph" w:customStyle="1" w:styleId="Wordbankheading">
    <w:name w:val="Word bank heading"/>
    <w:basedOn w:val="Normal"/>
    <w:qFormat/>
    <w:rsid w:val="00A86D35"/>
    <w:pPr>
      <w:spacing w:before="240" w:after="40"/>
    </w:pPr>
    <w:rPr>
      <w:rFonts w:ascii="Arial" w:hAnsi="Arial" w:cs="Arial"/>
      <w:b/>
      <w:bCs/>
      <w:szCs w:val="21"/>
      <w:shd w:val="clear" w:color="auto" w:fill="FFFFFF"/>
    </w:rPr>
  </w:style>
  <w:style w:type="paragraph" w:customStyle="1" w:styleId="Gapfillexercise">
    <w:name w:val="Gapfill exercise"/>
    <w:basedOn w:val="BodyText"/>
    <w:qFormat/>
    <w:rsid w:val="002C7DAA"/>
    <w:pPr>
      <w:spacing w:before="80" w:line="480" w:lineRule="auto"/>
    </w:pPr>
    <w:rPr>
      <w:shd w:val="clear" w:color="auto" w:fill="FFFFFF"/>
    </w:rPr>
  </w:style>
  <w:style w:type="paragraph" w:customStyle="1" w:styleId="Numberedlist1">
    <w:name w:val="Numbered list 1"/>
    <w:basedOn w:val="BodyText"/>
    <w:qFormat/>
    <w:rsid w:val="00615801"/>
    <w:pPr>
      <w:tabs>
        <w:tab w:val="left" w:pos="454"/>
      </w:tabs>
      <w:spacing w:before="280" w:after="80" w:line="360" w:lineRule="auto"/>
      <w:ind w:left="454" w:hanging="454"/>
    </w:pPr>
    <w:rPr>
      <w:shd w:val="clear" w:color="auto" w:fill="FFFFFF"/>
    </w:rPr>
  </w:style>
  <w:style w:type="paragraph" w:customStyle="1" w:styleId="Artwork">
    <w:name w:val="Artwork"/>
    <w:basedOn w:val="BodyText"/>
    <w:qFormat/>
    <w:rsid w:val="00DD57AB"/>
    <w:pPr>
      <w:spacing w:before="120" w:after="120"/>
      <w:ind w:left="454"/>
    </w:pPr>
    <w:rPr>
      <w:rFonts w:ascii="Calibri" w:eastAsia="Times New Roman" w:hAnsi="Calibri" w:cs="Calibri"/>
      <w:noProof/>
      <w:shd w:val="clear" w:color="auto" w:fill="FFFFFF"/>
      <w:lang w:eastAsia="en-GB"/>
    </w:rPr>
  </w:style>
  <w:style w:type="paragraph" w:customStyle="1" w:styleId="Numberedlist1secondline">
    <w:name w:val="Numbered list 1 second line"/>
    <w:basedOn w:val="Numberedlist1"/>
    <w:qFormat/>
    <w:rsid w:val="0062437C"/>
    <w:pPr>
      <w:ind w:firstLine="0"/>
    </w:pPr>
  </w:style>
  <w:style w:type="paragraph" w:customStyle="1" w:styleId="Numberedpartlista">
    <w:name w:val="Numbered part list a"/>
    <w:basedOn w:val="Numberedlist1"/>
    <w:qFormat/>
    <w:rsid w:val="0062437C"/>
    <w:pPr>
      <w:tabs>
        <w:tab w:val="clear" w:pos="454"/>
        <w:tab w:val="left" w:pos="851"/>
      </w:tabs>
      <w:adjustRightInd w:val="0"/>
      <w:ind w:left="908"/>
    </w:pPr>
  </w:style>
  <w:style w:type="paragraph" w:customStyle="1" w:styleId="Numberedpartlistasecondline">
    <w:name w:val="Numbered part list a second line"/>
    <w:basedOn w:val="Numberedpartlista"/>
    <w:qFormat/>
    <w:rsid w:val="0031147C"/>
    <w:pPr>
      <w:ind w:left="851" w:firstLine="0"/>
    </w:pPr>
  </w:style>
  <w:style w:type="paragraph" w:customStyle="1" w:styleId="Write-online">
    <w:name w:val="Write-on line"/>
    <w:basedOn w:val="Numberedlist1secondline"/>
    <w:qFormat/>
    <w:rsid w:val="00B63A7D"/>
    <w:pPr>
      <w:spacing w:before="240"/>
    </w:pPr>
  </w:style>
  <w:style w:type="paragraph" w:customStyle="1" w:styleId="Numberedpartlisti">
    <w:name w:val="Numbered part list i"/>
    <w:basedOn w:val="Numberedpartlista"/>
    <w:qFormat/>
    <w:rsid w:val="00EF7855"/>
    <w:pPr>
      <w:tabs>
        <w:tab w:val="clear" w:pos="851"/>
        <w:tab w:val="left" w:pos="1247"/>
      </w:tabs>
      <w:ind w:left="1248" w:hanging="397"/>
    </w:pPr>
  </w:style>
  <w:style w:type="paragraph" w:styleId="TOC2">
    <w:name w:val="toc 2"/>
    <w:basedOn w:val="Normal"/>
    <w:next w:val="Normal"/>
    <w:autoRedefine/>
    <w:uiPriority w:val="39"/>
    <w:unhideWhenUsed/>
    <w:rsid w:val="002522D3"/>
    <w:pPr>
      <w:tabs>
        <w:tab w:val="right" w:leader="dot" w:pos="9016"/>
      </w:tabs>
      <w:spacing w:after="100"/>
      <w:ind w:left="22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2522D3"/>
    <w:pPr>
      <w:spacing w:after="10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25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2D3"/>
    <w:rPr>
      <w:rFonts w:ascii="Arial" w:eastAsiaTheme="majorEastAsia" w:hAnsi="Arial" w:cs="Arial"/>
      <w:b/>
      <w:bCs/>
      <w:color w:val="2E74B5" w:themeColor="accent5" w:themeShade="BF"/>
      <w:sz w:val="36"/>
      <w:szCs w:val="36"/>
      <w:lang w:val="en-GB"/>
    </w:rPr>
  </w:style>
  <w:style w:type="paragraph" w:customStyle="1" w:styleId="lt-bio-6624">
    <w:name w:val="lt-bio-6624"/>
    <w:basedOn w:val="Normal"/>
    <w:rsid w:val="00252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522D3"/>
    <w:rPr>
      <w:i/>
      <w:iCs/>
    </w:rPr>
  </w:style>
  <w:style w:type="paragraph" w:styleId="ListBullet2">
    <w:name w:val="List Bullet 2"/>
    <w:basedOn w:val="Normal"/>
    <w:uiPriority w:val="99"/>
    <w:unhideWhenUsed/>
    <w:rsid w:val="002522D3"/>
    <w:pPr>
      <w:numPr>
        <w:numId w:val="1"/>
      </w:numPr>
      <w:contextualSpacing/>
    </w:pPr>
    <w:rPr>
      <w:rFonts w:ascii="Arial" w:hAnsi="Arial"/>
    </w:rPr>
  </w:style>
  <w:style w:type="paragraph" w:styleId="List2">
    <w:name w:val="List 2"/>
    <w:basedOn w:val="Normal"/>
    <w:uiPriority w:val="99"/>
    <w:unhideWhenUsed/>
    <w:rsid w:val="00F40A5F"/>
    <w:pPr>
      <w:ind w:left="566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5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520"/>
    <w:rPr>
      <w:i/>
      <w:iCs/>
      <w:color w:val="404040" w:themeColor="text1" w:themeTint="BF"/>
    </w:rPr>
  </w:style>
  <w:style w:type="paragraph" w:styleId="List3">
    <w:name w:val="List 3"/>
    <w:basedOn w:val="Normal"/>
    <w:uiPriority w:val="99"/>
    <w:unhideWhenUsed/>
    <w:rsid w:val="00F40A5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40A5F"/>
    <w:pPr>
      <w:ind w:left="1132" w:hanging="283"/>
      <w:contextualSpacing/>
    </w:pPr>
    <w:rPr>
      <w:rFonts w:ascii="Arial" w:hAnsi="Arial"/>
    </w:rPr>
  </w:style>
  <w:style w:type="paragraph" w:styleId="List5">
    <w:name w:val="List 5"/>
    <w:basedOn w:val="Normal"/>
    <w:uiPriority w:val="99"/>
    <w:unhideWhenUsed/>
    <w:rsid w:val="005B58BA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58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D7DB5"/>
    <w:pPr>
      <w:numPr>
        <w:numId w:val="3"/>
      </w:numPr>
      <w:ind w:left="714" w:hanging="255"/>
      <w:contextualSpacing/>
    </w:pPr>
    <w:rPr>
      <w:rFonts w:ascii="Arial" w:hAnsi="Arial"/>
    </w:rPr>
  </w:style>
  <w:style w:type="paragraph" w:styleId="ListBullet4">
    <w:name w:val="List Bullet 4"/>
    <w:basedOn w:val="Normal"/>
    <w:uiPriority w:val="99"/>
    <w:unhideWhenUsed/>
    <w:rsid w:val="008D7DB5"/>
    <w:pPr>
      <w:numPr>
        <w:numId w:val="4"/>
      </w:numPr>
      <w:ind w:left="1100" w:hanging="357"/>
      <w:contextualSpacing/>
    </w:pPr>
    <w:rPr>
      <w:rFonts w:ascii="Arial" w:hAnsi="Arial"/>
    </w:rPr>
  </w:style>
  <w:style w:type="paragraph" w:styleId="ListContinue2">
    <w:name w:val="List Continue 2"/>
    <w:basedOn w:val="Normal"/>
    <w:uiPriority w:val="99"/>
    <w:unhideWhenUsed/>
    <w:rsid w:val="005B58BA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unhideWhenUsed/>
    <w:rsid w:val="005B58BA"/>
    <w:pPr>
      <w:spacing w:after="120"/>
      <w:ind w:left="283"/>
      <w:contextualSpacing/>
    </w:pPr>
  </w:style>
  <w:style w:type="paragraph" w:styleId="ListBullet5">
    <w:name w:val="List Bullet 5"/>
    <w:basedOn w:val="Normal"/>
    <w:uiPriority w:val="99"/>
    <w:unhideWhenUsed/>
    <w:rsid w:val="005B58BA"/>
    <w:pPr>
      <w:numPr>
        <w:numId w:val="5"/>
      </w:numPr>
      <w:contextualSpacing/>
    </w:pPr>
  </w:style>
  <w:style w:type="paragraph" w:styleId="ListContinue4">
    <w:name w:val="List Continue 4"/>
    <w:basedOn w:val="Normal"/>
    <w:uiPriority w:val="99"/>
    <w:unhideWhenUsed/>
    <w:rsid w:val="005B58BA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unhideWhenUsed/>
    <w:rsid w:val="005B58BA"/>
    <w:pPr>
      <w:spacing w:after="120"/>
      <w:ind w:left="849"/>
      <w:contextualSpacing/>
    </w:pPr>
  </w:style>
  <w:style w:type="paragraph" w:styleId="ListContinue5">
    <w:name w:val="List Continue 5"/>
    <w:basedOn w:val="Normal"/>
    <w:uiPriority w:val="99"/>
    <w:unhideWhenUsed/>
    <w:rsid w:val="005B58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5B58BA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C412A7"/>
    <w:pPr>
      <w:ind w:left="283" w:hanging="283"/>
      <w:contextualSpacing/>
    </w:pPr>
  </w:style>
  <w:style w:type="paragraph" w:styleId="ListNumber2">
    <w:name w:val="List Number 2"/>
    <w:basedOn w:val="Normal"/>
    <w:uiPriority w:val="99"/>
    <w:unhideWhenUsed/>
    <w:rsid w:val="00F731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731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731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7315B"/>
    <w:pPr>
      <w:numPr>
        <w:numId w:val="10"/>
      </w:numPr>
      <w:contextualSpacing/>
    </w:pPr>
  </w:style>
  <w:style w:type="paragraph" w:customStyle="1" w:styleId="BodyText1">
    <w:name w:val="Body Text1"/>
    <w:link w:val="BodytextChar0"/>
    <w:qFormat/>
    <w:rsid w:val="009315F5"/>
    <w:pPr>
      <w:spacing w:before="80" w:after="60" w:line="240" w:lineRule="atLeast"/>
      <w:ind w:right="851"/>
    </w:pPr>
    <w:rPr>
      <w:rFonts w:ascii="Arial" w:eastAsia="Times New Roman" w:hAnsi="Arial" w:cs="Arial"/>
      <w:lang w:val="en-GB"/>
    </w:rPr>
  </w:style>
  <w:style w:type="character" w:customStyle="1" w:styleId="BodytextChar0">
    <w:name w:val="Body text Char"/>
    <w:link w:val="BodyText1"/>
    <w:rsid w:val="009315F5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2B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D55D7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b335ab-8e0b-4eaa-8804-2c8a4e0b3381" xsi:nil="true"/>
    <TaxCatchAll xmlns="fc2818de-f296-4ba4-a6df-6ec047cb309f" xsi:nil="true"/>
    <lcf76f155ced4ddcb4097134ff3c332f xmlns="8fb335ab-8e0b-4eaa-8804-2c8a4e0b33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B2142FB6EA4D94B7C736AD5E6EEF" ma:contentTypeVersion="17" ma:contentTypeDescription="Create a new document." ma:contentTypeScope="" ma:versionID="29aea3c796592465228ca4323922feff">
  <xsd:schema xmlns:xsd="http://www.w3.org/2001/XMLSchema" xmlns:xs="http://www.w3.org/2001/XMLSchema" xmlns:p="http://schemas.microsoft.com/office/2006/metadata/properties" xmlns:ns2="8fb335ab-8e0b-4eaa-8804-2c8a4e0b3381" xmlns:ns3="fc2818de-f296-4ba4-a6df-6ec047cb309f" targetNamespace="http://schemas.microsoft.com/office/2006/metadata/properties" ma:root="true" ma:fieldsID="9bd1a458625b5763b0401abe42d227ea" ns2:_="" ns3:_="">
    <xsd:import namespace="8fb335ab-8e0b-4eaa-8804-2c8a4e0b3381"/>
    <xsd:import namespace="fc2818de-f296-4ba4-a6df-6ec047cb3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35ab-8e0b-4eaa-8804-2c8a4e0b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18de-f296-4ba4-a6df-6ec047cb3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599bc-c32c-4c05-92dd-b29914b946a3}" ma:internalName="TaxCatchAll" ma:showField="CatchAllData" ma:web="fc2818de-f296-4ba4-a6df-6ec047cb3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DB3A4-6DEA-47B0-BCB0-F2D905892748}">
  <ds:schemaRefs>
    <ds:schemaRef ds:uri="http://schemas.microsoft.com/office/2006/metadata/properties"/>
    <ds:schemaRef ds:uri="http://schemas.microsoft.com/office/infopath/2007/PartnerControls"/>
    <ds:schemaRef ds:uri="8fb335ab-8e0b-4eaa-8804-2c8a4e0b3381"/>
    <ds:schemaRef ds:uri="fc2818de-f296-4ba4-a6df-6ec047cb309f"/>
  </ds:schemaRefs>
</ds:datastoreItem>
</file>

<file path=customXml/itemProps2.xml><?xml version="1.0" encoding="utf-8"?>
<ds:datastoreItem xmlns:ds="http://schemas.openxmlformats.org/officeDocument/2006/customXml" ds:itemID="{3F7EB7BA-031A-474A-9F1E-B0DE628AD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3D70E-1DE0-4F99-90A8-D20C15AD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35ab-8e0b-4eaa-8804-2c8a4e0b3381"/>
    <ds:schemaRef ds:uri="fc2818de-f296-4ba4-a6df-6ec047cb3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IDS_03</dc:creator>
  <cp:keywords/>
  <dc:description/>
  <cp:lastModifiedBy>Lindsay McDowell</cp:lastModifiedBy>
  <cp:revision>95</cp:revision>
  <dcterms:created xsi:type="dcterms:W3CDTF">2023-03-03T17:02:00Z</dcterms:created>
  <dcterms:modified xsi:type="dcterms:W3CDTF">2025-04-13T19:33:00Z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0x010100B8B3B2142FB6EA4D94B7C736AD5E6EEF</vt:lpwstr>
  </property>
  <property fmtid="{D5CDD505-2E9C-101B-9397-08002B2CF9AE}" pid="3" name="MediaServiceImageTags">
    <vt:lpwstr/>
  </property>
</Properties>
</file>