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11A9B" w14:textId="77777777" w:rsidR="00FD2A97" w:rsidRDefault="00FD2A97" w:rsidP="00FD2A9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rFonts w:ascii="Arial" w:hAnsi="Arial" w:cs="Arial"/>
          <w:color w:val="5F5F5F"/>
          <w:sz w:val="22"/>
        </w:rPr>
      </w:pPr>
      <w:r>
        <w:rPr>
          <w:rFonts w:ascii="Arial" w:hAnsi="Arial" w:cs="Arial"/>
          <w:color w:val="5F5F5F"/>
          <w:sz w:val="22"/>
        </w:rPr>
        <w:t>Name: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 </w:t>
      </w:r>
      <w:r>
        <w:rPr>
          <w:rFonts w:ascii="Arial" w:hAnsi="Arial" w:cs="Arial"/>
          <w:color w:val="5F5F5F"/>
          <w:sz w:val="22"/>
        </w:rPr>
        <w:tab/>
        <w:t>Mark:</w:t>
      </w:r>
      <w:r>
        <w:rPr>
          <w:rFonts w:ascii="Arial" w:hAnsi="Arial" w:cs="Arial"/>
          <w:b w:val="0"/>
          <w:color w:val="5F5F5F"/>
          <w:sz w:val="22"/>
        </w:rPr>
        <w:tab/>
      </w:r>
    </w:p>
    <w:p w14:paraId="44E66148" w14:textId="77777777" w:rsidR="00FD2A97" w:rsidRPr="00FD2A97" w:rsidRDefault="00FD2A97" w:rsidP="00FD2A9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4"/>
          <w:szCs w:val="4"/>
        </w:rPr>
      </w:pPr>
      <w:r>
        <w:rPr>
          <w:rFonts w:ascii="Arial" w:hAnsi="Arial" w:cs="Arial"/>
          <w:color w:val="auto"/>
          <w:sz w:val="22"/>
        </w:rPr>
        <w:t xml:space="preserve"> </w:t>
      </w:r>
    </w:p>
    <w:p w14:paraId="0AF1A2E9" w14:textId="77777777" w:rsidR="00E81516" w:rsidRPr="00F02976" w:rsidRDefault="00E81516" w:rsidP="00E81516">
      <w:pPr>
        <w:rPr>
          <w:rFonts w:ascii="Arial" w:hAnsi="Arial" w:cs="Arial"/>
          <w:b/>
          <w:color w:val="000000" w:themeColor="text1"/>
          <w:sz w:val="28"/>
        </w:rPr>
      </w:pPr>
      <w:r w:rsidRPr="00F02976">
        <w:rPr>
          <w:rFonts w:ascii="Arial" w:hAnsi="Arial" w:cs="Arial"/>
          <w:b/>
          <w:color w:val="000000" w:themeColor="text1"/>
          <w:sz w:val="28"/>
        </w:rPr>
        <w:t xml:space="preserve">Task </w:t>
      </w:r>
      <w:r w:rsidR="00952A90">
        <w:rPr>
          <w:rFonts w:ascii="Arial" w:hAnsi="Arial" w:cs="Arial"/>
          <w:b/>
          <w:color w:val="000000" w:themeColor="text1"/>
          <w:sz w:val="28"/>
        </w:rPr>
        <w:t>1</w:t>
      </w:r>
    </w:p>
    <w:p w14:paraId="7303812F" w14:textId="77777777" w:rsidR="00D52F96" w:rsidRPr="00F02976" w:rsidRDefault="00E81516" w:rsidP="00E81516">
      <w:pPr>
        <w:rPr>
          <w:rFonts w:ascii="Arial" w:hAnsi="Arial" w:cs="Arial"/>
          <w:color w:val="000000" w:themeColor="text1"/>
          <w:lang w:eastAsia="en-GB"/>
        </w:rPr>
      </w:pPr>
      <w:bookmarkStart w:id="0" w:name="_Hlk491869799"/>
      <w:r w:rsidRPr="00F02976">
        <w:rPr>
          <w:rFonts w:ascii="Arial" w:hAnsi="Arial" w:cs="Arial"/>
          <w:color w:val="000000" w:themeColor="text1"/>
          <w:lang w:eastAsia="en-GB"/>
        </w:rPr>
        <w:t>The list below give</w:t>
      </w:r>
      <w:r w:rsidR="00E14621" w:rsidRPr="00F02976">
        <w:rPr>
          <w:rFonts w:ascii="Arial" w:hAnsi="Arial" w:cs="Arial"/>
          <w:color w:val="000000" w:themeColor="text1"/>
          <w:lang w:eastAsia="en-GB"/>
        </w:rPr>
        <w:t>s</w:t>
      </w:r>
      <w:r w:rsidRPr="00F02976">
        <w:rPr>
          <w:rFonts w:ascii="Arial" w:hAnsi="Arial" w:cs="Arial"/>
          <w:color w:val="000000" w:themeColor="text1"/>
          <w:lang w:eastAsia="en-GB"/>
        </w:rPr>
        <w:t xml:space="preserve"> several different lifestyle choices. </w:t>
      </w:r>
    </w:p>
    <w:p w14:paraId="687FDF48" w14:textId="77777777" w:rsidR="00E81516" w:rsidRPr="00F02976" w:rsidRDefault="00FF1BE3" w:rsidP="00666C95">
      <w:pPr>
        <w:pStyle w:val="ListParagraph"/>
        <w:numPr>
          <w:ilvl w:val="0"/>
          <w:numId w:val="23"/>
        </w:numPr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Add a plus (+) or minus (-)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lang w:eastAsia="en-GB"/>
        </w:rPr>
        <w:t xml:space="preserve">beside each choice 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 xml:space="preserve">to show which one </w:t>
      </w:r>
      <w:r w:rsidR="00E81516" w:rsidRPr="00F02976">
        <w:rPr>
          <w:rFonts w:ascii="Arial" w:hAnsi="Arial" w:cs="Arial"/>
          <w:b/>
          <w:color w:val="000000" w:themeColor="text1"/>
          <w:lang w:eastAsia="en-GB"/>
        </w:rPr>
        <w:t>adds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 xml:space="preserve"> </w:t>
      </w:r>
      <w:r w:rsidR="002519E7">
        <w:rPr>
          <w:rFonts w:ascii="Arial" w:hAnsi="Arial" w:cs="Arial"/>
          <w:color w:val="000000" w:themeColor="text1"/>
          <w:lang w:eastAsia="en-GB"/>
        </w:rPr>
        <w:t xml:space="preserve">(+) 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 xml:space="preserve">to a carbon footprint and which lifestyle choice </w:t>
      </w:r>
      <w:r w:rsidR="00E81516" w:rsidRPr="00F02976">
        <w:rPr>
          <w:rFonts w:ascii="Arial" w:hAnsi="Arial" w:cs="Arial"/>
          <w:b/>
          <w:color w:val="000000" w:themeColor="text1"/>
          <w:lang w:eastAsia="en-GB"/>
        </w:rPr>
        <w:t>reduces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 xml:space="preserve"> </w:t>
      </w:r>
      <w:r w:rsidR="002519E7">
        <w:rPr>
          <w:rFonts w:ascii="Arial" w:hAnsi="Arial" w:cs="Arial"/>
          <w:color w:val="000000" w:themeColor="text1"/>
          <w:lang w:eastAsia="en-GB"/>
        </w:rPr>
        <w:t xml:space="preserve">(-) </w:t>
      </w:r>
      <w:r w:rsidR="00E81516" w:rsidRPr="00F02976">
        <w:rPr>
          <w:rFonts w:ascii="Arial" w:hAnsi="Arial" w:cs="Arial"/>
          <w:color w:val="000000" w:themeColor="text1"/>
          <w:lang w:eastAsia="en-GB"/>
        </w:rPr>
        <w:t>a carbon f</w:t>
      </w:r>
      <w:r w:rsidR="00D52F96" w:rsidRPr="00F02976">
        <w:rPr>
          <w:rFonts w:ascii="Arial" w:hAnsi="Arial" w:cs="Arial"/>
          <w:color w:val="000000" w:themeColor="text1"/>
          <w:lang w:eastAsia="en-GB"/>
        </w:rPr>
        <w:t>ootprint</w:t>
      </w:r>
    </w:p>
    <w:p w14:paraId="0CA5CD10" w14:textId="77777777" w:rsidR="00D52F96" w:rsidRPr="00F02976" w:rsidRDefault="00D52F96" w:rsidP="003178B8">
      <w:pPr>
        <w:pStyle w:val="ListParagraph"/>
        <w:numPr>
          <w:ilvl w:val="0"/>
          <w:numId w:val="23"/>
        </w:numPr>
        <w:spacing w:before="240"/>
        <w:ind w:left="425" w:hanging="425"/>
        <w:contextualSpacing w:val="0"/>
        <w:rPr>
          <w:rFonts w:ascii="Arial" w:hAnsi="Arial" w:cs="Arial"/>
          <w:color w:val="000000" w:themeColor="text1"/>
          <w:lang w:eastAsia="en-GB"/>
        </w:rPr>
      </w:pPr>
      <w:r w:rsidRPr="00F02976">
        <w:rPr>
          <w:rFonts w:ascii="Arial" w:hAnsi="Arial" w:cs="Arial"/>
          <w:color w:val="000000" w:themeColor="text1"/>
          <w:lang w:eastAsia="en-GB"/>
        </w:rPr>
        <w:t xml:space="preserve">Explain how each lifestyle choice might affect </w:t>
      </w:r>
      <w:r w:rsidR="005D64D6" w:rsidRPr="00F02976">
        <w:rPr>
          <w:rFonts w:ascii="Arial" w:hAnsi="Arial" w:cs="Arial"/>
          <w:color w:val="000000" w:themeColor="text1"/>
          <w:lang w:eastAsia="en-GB"/>
        </w:rPr>
        <w:t>someone’s carbon footprint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82"/>
        <w:gridCol w:w="6469"/>
      </w:tblGrid>
      <w:tr w:rsidR="00FF1BE3" w:rsidRPr="00A4045A" w14:paraId="084D9D56" w14:textId="77777777" w:rsidTr="00C44722">
        <w:trPr>
          <w:trHeight w:val="567"/>
        </w:trPr>
        <w:tc>
          <w:tcPr>
            <w:tcW w:w="2065" w:type="dxa"/>
            <w:shd w:val="clear" w:color="auto" w:fill="3686F9"/>
            <w:vAlign w:val="center"/>
          </w:tcPr>
          <w:p w14:paraId="4FB8949C" w14:textId="77777777" w:rsidR="00FF1BE3" w:rsidRPr="00C44722" w:rsidRDefault="00FF1BE3" w:rsidP="00666C95">
            <w:pPr>
              <w:rPr>
                <w:rFonts w:ascii="Arial" w:hAnsi="Arial" w:cs="Arial"/>
                <w:b/>
                <w:color w:val="FFFFFF" w:themeColor="background1"/>
                <w:highlight w:val="green"/>
                <w:lang w:eastAsia="en-GB"/>
              </w:rPr>
            </w:pPr>
            <w:r w:rsidRPr="00C44722">
              <w:rPr>
                <w:rFonts w:ascii="Arial" w:hAnsi="Arial" w:cs="Arial"/>
                <w:b/>
                <w:color w:val="FFFFFF" w:themeColor="background1"/>
                <w:lang w:eastAsia="en-GB"/>
              </w:rPr>
              <w:t xml:space="preserve">Lifestyle </w:t>
            </w:r>
            <w:r w:rsidR="004E3936" w:rsidRPr="00C44722">
              <w:rPr>
                <w:rFonts w:ascii="Arial" w:hAnsi="Arial" w:cs="Arial"/>
                <w:b/>
                <w:color w:val="FFFFFF" w:themeColor="background1"/>
                <w:lang w:eastAsia="en-GB"/>
              </w:rPr>
              <w:t>c</w:t>
            </w:r>
            <w:r w:rsidRPr="00C44722">
              <w:rPr>
                <w:rFonts w:ascii="Arial" w:hAnsi="Arial" w:cs="Arial"/>
                <w:b/>
                <w:color w:val="FFFFFF" w:themeColor="background1"/>
                <w:lang w:eastAsia="en-GB"/>
              </w:rPr>
              <w:t>hoice</w:t>
            </w:r>
          </w:p>
        </w:tc>
        <w:tc>
          <w:tcPr>
            <w:tcW w:w="482" w:type="dxa"/>
            <w:shd w:val="clear" w:color="auto" w:fill="3686F9"/>
            <w:vAlign w:val="center"/>
          </w:tcPr>
          <w:p w14:paraId="772A0E8B" w14:textId="77777777" w:rsidR="00FF1BE3" w:rsidRPr="00C44722" w:rsidRDefault="00FF1BE3" w:rsidP="00FF1BE3">
            <w:pPr>
              <w:jc w:val="center"/>
              <w:rPr>
                <w:rFonts w:ascii="Arial" w:hAnsi="Arial" w:cs="Arial"/>
                <w:b/>
                <w:color w:val="FFFFFF" w:themeColor="background1"/>
                <w:lang w:eastAsia="en-GB"/>
              </w:rPr>
            </w:pPr>
            <w:r w:rsidRPr="00C44722">
              <w:rPr>
                <w:rFonts w:ascii="Arial" w:hAnsi="Arial" w:cs="Arial"/>
                <w:b/>
                <w:color w:val="FFFFFF" w:themeColor="background1"/>
                <w:lang w:eastAsia="en-GB"/>
              </w:rPr>
              <w:t>±</w:t>
            </w:r>
          </w:p>
        </w:tc>
        <w:tc>
          <w:tcPr>
            <w:tcW w:w="6469" w:type="dxa"/>
            <w:shd w:val="clear" w:color="auto" w:fill="3686F9"/>
            <w:vAlign w:val="center"/>
          </w:tcPr>
          <w:p w14:paraId="237CDD97" w14:textId="77777777" w:rsidR="00FF1BE3" w:rsidRPr="00C44722" w:rsidRDefault="00FF1BE3" w:rsidP="00666C95">
            <w:pPr>
              <w:rPr>
                <w:rFonts w:ascii="Arial" w:hAnsi="Arial" w:cs="Arial"/>
                <w:b/>
                <w:color w:val="FFFFFF" w:themeColor="background1"/>
                <w:highlight w:val="green"/>
                <w:lang w:eastAsia="en-GB"/>
              </w:rPr>
            </w:pPr>
            <w:r w:rsidRPr="00C44722">
              <w:rPr>
                <w:rFonts w:ascii="Arial" w:hAnsi="Arial" w:cs="Arial"/>
                <w:b/>
                <w:color w:val="FFFFFF" w:themeColor="background1"/>
                <w:lang w:eastAsia="en-GB"/>
              </w:rPr>
              <w:t>Explanation</w:t>
            </w:r>
          </w:p>
        </w:tc>
      </w:tr>
      <w:tr w:rsidR="00FF1BE3" w:rsidRPr="00A4045A" w14:paraId="7DB442A9" w14:textId="77777777" w:rsidTr="00B73676">
        <w:trPr>
          <w:trHeight w:val="1229"/>
        </w:trPr>
        <w:tc>
          <w:tcPr>
            <w:tcW w:w="2065" w:type="dxa"/>
            <w:vAlign w:val="center"/>
          </w:tcPr>
          <w:p w14:paraId="2499978E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Taking long-haul flights</w:t>
            </w:r>
          </w:p>
        </w:tc>
        <w:tc>
          <w:tcPr>
            <w:tcW w:w="482" w:type="dxa"/>
            <w:vAlign w:val="center"/>
          </w:tcPr>
          <w:p w14:paraId="3357D59D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4BAAB643" w14:textId="77777777" w:rsidR="00FF1BE3" w:rsidRPr="00B73676" w:rsidRDefault="00FF1BE3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6F1EF417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118708B3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046575B3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361101F" w14:textId="77777777" w:rsidR="00B73676" w:rsidRPr="00B73676" w:rsidRDefault="00B73676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7C47C19C" w14:textId="77777777" w:rsidTr="00B73676">
        <w:trPr>
          <w:trHeight w:val="1261"/>
        </w:trPr>
        <w:tc>
          <w:tcPr>
            <w:tcW w:w="2065" w:type="dxa"/>
            <w:vAlign w:val="center"/>
          </w:tcPr>
          <w:p w14:paraId="076E3F97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Eating locally sourced food</w:t>
            </w:r>
          </w:p>
        </w:tc>
        <w:tc>
          <w:tcPr>
            <w:tcW w:w="482" w:type="dxa"/>
            <w:vAlign w:val="center"/>
          </w:tcPr>
          <w:p w14:paraId="2B8A3070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6F711572" w14:textId="77777777" w:rsidR="00FF1BE3" w:rsidRPr="00B73676" w:rsidRDefault="00FF1BE3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6050B1AB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12BCE5AF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73C42803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73FF932" w14:textId="77777777" w:rsidR="00B73676" w:rsidRPr="00B73676" w:rsidRDefault="00B73676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1CC747D5" w14:textId="77777777" w:rsidTr="00B73676">
        <w:trPr>
          <w:trHeight w:val="1265"/>
        </w:trPr>
        <w:tc>
          <w:tcPr>
            <w:tcW w:w="2065" w:type="dxa"/>
            <w:vAlign w:val="center"/>
          </w:tcPr>
          <w:p w14:paraId="67DB84B1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Online shopping</w:t>
            </w:r>
          </w:p>
        </w:tc>
        <w:tc>
          <w:tcPr>
            <w:tcW w:w="482" w:type="dxa"/>
            <w:vAlign w:val="center"/>
          </w:tcPr>
          <w:p w14:paraId="6B7E606D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6A46258A" w14:textId="77777777" w:rsidR="00FF1BE3" w:rsidRPr="00B73676" w:rsidRDefault="00FF1BE3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201B075C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7F6214C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8684863" w14:textId="77777777" w:rsidR="00742A19" w:rsidRPr="00B73676" w:rsidRDefault="00742A19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63ADC765" w14:textId="77777777" w:rsidR="00B73676" w:rsidRPr="00B73676" w:rsidRDefault="00B73676" w:rsidP="00E8151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66C16859" w14:textId="77777777" w:rsidTr="00B73676">
        <w:trPr>
          <w:trHeight w:val="1269"/>
        </w:trPr>
        <w:tc>
          <w:tcPr>
            <w:tcW w:w="2065" w:type="dxa"/>
            <w:vAlign w:val="center"/>
          </w:tcPr>
          <w:p w14:paraId="241B7D90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Being vegetarian</w:t>
            </w:r>
          </w:p>
        </w:tc>
        <w:tc>
          <w:tcPr>
            <w:tcW w:w="482" w:type="dxa"/>
            <w:vAlign w:val="center"/>
          </w:tcPr>
          <w:p w14:paraId="4DACC638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783D2210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5C50CA34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226A199D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5B656504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5BE12125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5108C912" w14:textId="77777777" w:rsidTr="00B73676">
        <w:trPr>
          <w:trHeight w:val="1273"/>
        </w:trPr>
        <w:tc>
          <w:tcPr>
            <w:tcW w:w="2065" w:type="dxa"/>
            <w:vAlign w:val="center"/>
          </w:tcPr>
          <w:p w14:paraId="24CD0B5B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Walking to the shops</w:t>
            </w:r>
          </w:p>
        </w:tc>
        <w:tc>
          <w:tcPr>
            <w:tcW w:w="482" w:type="dxa"/>
            <w:vAlign w:val="center"/>
          </w:tcPr>
          <w:p w14:paraId="6939608C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5939C76E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18A4A85F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7FDBFD14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3588EDCA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61172C3B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3CA9D471" w14:textId="77777777" w:rsidTr="00B73676">
        <w:trPr>
          <w:trHeight w:val="1249"/>
        </w:trPr>
        <w:tc>
          <w:tcPr>
            <w:tcW w:w="2065" w:type="dxa"/>
            <w:vAlign w:val="center"/>
          </w:tcPr>
          <w:p w14:paraId="5916981F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Installing solar panels</w:t>
            </w:r>
          </w:p>
        </w:tc>
        <w:tc>
          <w:tcPr>
            <w:tcW w:w="482" w:type="dxa"/>
            <w:vAlign w:val="center"/>
          </w:tcPr>
          <w:p w14:paraId="52D6BC45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13018932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3CF90CBF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396ABD19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EE54D62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DD6989E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1C0E8A93" w14:textId="77777777" w:rsidTr="00B73676">
        <w:trPr>
          <w:trHeight w:val="1281"/>
        </w:trPr>
        <w:tc>
          <w:tcPr>
            <w:tcW w:w="2065" w:type="dxa"/>
            <w:vAlign w:val="center"/>
          </w:tcPr>
          <w:p w14:paraId="5A47D43B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Using a tumble drier</w:t>
            </w:r>
          </w:p>
        </w:tc>
        <w:tc>
          <w:tcPr>
            <w:tcW w:w="482" w:type="dxa"/>
            <w:vAlign w:val="center"/>
          </w:tcPr>
          <w:p w14:paraId="10A5CBD4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4389492D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04C90FEE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3074C300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0A69B0EB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13B4D9A7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4CB44107" w14:textId="77777777" w:rsidTr="00B73676">
        <w:trPr>
          <w:trHeight w:val="974"/>
        </w:trPr>
        <w:tc>
          <w:tcPr>
            <w:tcW w:w="2065" w:type="dxa"/>
            <w:vAlign w:val="center"/>
          </w:tcPr>
          <w:p w14:paraId="74E6F800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Sharing a lift to school</w:t>
            </w:r>
          </w:p>
        </w:tc>
        <w:tc>
          <w:tcPr>
            <w:tcW w:w="482" w:type="dxa"/>
            <w:vAlign w:val="center"/>
          </w:tcPr>
          <w:p w14:paraId="5BC50698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309AD2F5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3E9BBD66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77BDB4F6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3D44970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42122222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FF1BE3" w:rsidRPr="00A4045A" w14:paraId="09AF475E" w14:textId="77777777" w:rsidTr="00FF1BE3">
        <w:trPr>
          <w:trHeight w:val="794"/>
        </w:trPr>
        <w:tc>
          <w:tcPr>
            <w:tcW w:w="2065" w:type="dxa"/>
            <w:vAlign w:val="center"/>
          </w:tcPr>
          <w:p w14:paraId="3A2F78BE" w14:textId="77777777" w:rsidR="00FF1BE3" w:rsidRPr="00F02976" w:rsidRDefault="00FF1BE3" w:rsidP="00666C95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F02976">
              <w:rPr>
                <w:rFonts w:ascii="Arial" w:hAnsi="Arial" w:cs="Arial"/>
                <w:color w:val="000000" w:themeColor="text1"/>
                <w:lang w:eastAsia="en-GB"/>
              </w:rPr>
              <w:t>Using Skype / Facetime</w:t>
            </w:r>
          </w:p>
        </w:tc>
        <w:tc>
          <w:tcPr>
            <w:tcW w:w="482" w:type="dxa"/>
            <w:vAlign w:val="center"/>
          </w:tcPr>
          <w:p w14:paraId="4A37EAA3" w14:textId="77777777" w:rsidR="00FF1BE3" w:rsidRPr="00FF1BE3" w:rsidRDefault="00FF1BE3" w:rsidP="00FF1BE3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6469" w:type="dxa"/>
          </w:tcPr>
          <w:p w14:paraId="5E315258" w14:textId="77777777" w:rsidR="00FF1BE3" w:rsidRPr="00B73676" w:rsidRDefault="00FF1BE3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2530DFB9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5F03894F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25B77205" w14:textId="77777777" w:rsidR="00742A19" w:rsidRPr="00B73676" w:rsidRDefault="00742A19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099DE6E3" w14:textId="77777777" w:rsidR="00B73676" w:rsidRPr="00B73676" w:rsidRDefault="00B73676" w:rsidP="00132E1D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24519DC4" w14:textId="77777777" w:rsidR="00666C95" w:rsidRDefault="00666C95" w:rsidP="00E81516">
      <w:pPr>
        <w:rPr>
          <w:rFonts w:ascii="Arial" w:hAnsi="Arial" w:cs="Arial"/>
          <w:highlight w:val="green"/>
          <w:lang w:eastAsia="en-GB"/>
        </w:rPr>
      </w:pPr>
    </w:p>
    <w:p w14:paraId="6A1E4004" w14:textId="77777777" w:rsidR="00952A90" w:rsidRDefault="00952A90" w:rsidP="00952A90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2 Life Cycle Assessment</w:t>
      </w:r>
    </w:p>
    <w:p w14:paraId="258AD529" w14:textId="77777777" w:rsidR="00952A90" w:rsidRDefault="00952A90" w:rsidP="00952A90">
      <w:pPr>
        <w:rPr>
          <w:rFonts w:ascii="Arial" w:hAnsi="Arial" w:cs="Arial"/>
        </w:rPr>
      </w:pPr>
      <w:r>
        <w:rPr>
          <w:rFonts w:ascii="Arial" w:hAnsi="Arial" w:cs="Arial"/>
        </w:rPr>
        <w:t>Use the labelled diagram below to help you conduct a Life Cycle Assessment on a plastic supermarket shopping bag.</w:t>
      </w:r>
    </w:p>
    <w:p w14:paraId="5A205B76" w14:textId="77777777" w:rsidR="00952A90" w:rsidRPr="00E87822" w:rsidRDefault="00B73676" w:rsidP="00952A90">
      <w:pPr>
        <w:jc w:val="center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4636E929" wp14:editId="6D126EAA">
            <wp:extent cx="3771900" cy="2863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 Unit 1 Lifestyle thinking cycle AI_workshee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557" cy="288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A858" w14:textId="77777777" w:rsidR="00952A90" w:rsidRDefault="00952A90" w:rsidP="002F19EA">
      <w:pPr>
        <w:spacing w:after="0"/>
        <w:rPr>
          <w:rFonts w:ascii="Arial" w:hAnsi="Arial" w:cs="Arial"/>
        </w:rPr>
      </w:pPr>
      <w:r w:rsidRPr="00594BAC">
        <w:rPr>
          <w:rFonts w:ascii="Arial" w:hAnsi="Arial" w:cs="Arial"/>
          <w:b/>
        </w:rPr>
        <w:t>Extraction</w:t>
      </w:r>
      <w:r w:rsidRPr="00594BAC">
        <w:rPr>
          <w:rFonts w:ascii="Arial" w:hAnsi="Arial" w:cs="Arial"/>
        </w:rPr>
        <w:t xml:space="preserve">: </w:t>
      </w:r>
    </w:p>
    <w:p w14:paraId="0B83EFB8" w14:textId="77777777" w:rsidR="008F1B0F" w:rsidRDefault="008F1B0F" w:rsidP="00EF4DEC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5F901EB6" w14:textId="77777777" w:rsidR="00594BAC" w:rsidRDefault="00594BAC" w:rsidP="00594BAC">
      <w:pPr>
        <w:pBdr>
          <w:between w:val="single" w:sz="4" w:space="1" w:color="auto"/>
        </w:pBdr>
        <w:rPr>
          <w:rFonts w:ascii="Arial" w:hAnsi="Arial" w:cs="Arial"/>
        </w:rPr>
      </w:pPr>
    </w:p>
    <w:p w14:paraId="36F72726" w14:textId="77777777" w:rsidR="00594BAC" w:rsidRDefault="00594BAC" w:rsidP="00F73DD8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42A5C062" w14:textId="77777777" w:rsidR="00594BAC" w:rsidRDefault="00952A90" w:rsidP="00594BAC">
      <w:pPr>
        <w:spacing w:after="0" w:line="240" w:lineRule="auto"/>
        <w:rPr>
          <w:rFonts w:ascii="Arial" w:hAnsi="Arial" w:cs="Arial"/>
        </w:rPr>
      </w:pPr>
      <w:r w:rsidRPr="00594BAC">
        <w:rPr>
          <w:rFonts w:ascii="Arial" w:hAnsi="Arial" w:cs="Arial"/>
          <w:b/>
        </w:rPr>
        <w:t>Production</w:t>
      </w:r>
      <w:r w:rsidRPr="00594BAC">
        <w:rPr>
          <w:rFonts w:ascii="Arial" w:hAnsi="Arial" w:cs="Arial"/>
        </w:rPr>
        <w:t xml:space="preserve">: </w:t>
      </w:r>
    </w:p>
    <w:p w14:paraId="6BD258CC" w14:textId="77777777" w:rsidR="00594BAC" w:rsidRDefault="00594BAC" w:rsidP="007A219B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7FA58B35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0CDA6F43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32EB0C52" w14:textId="77777777" w:rsidR="00594BAC" w:rsidRPr="00594BAC" w:rsidRDefault="00594BAC" w:rsidP="00EC02E7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7E447B5B" w14:textId="77777777" w:rsidR="00594BAC" w:rsidRDefault="00952A90" w:rsidP="00594BAC">
      <w:pPr>
        <w:spacing w:after="0"/>
        <w:rPr>
          <w:rFonts w:ascii="Arial" w:hAnsi="Arial" w:cs="Arial"/>
        </w:rPr>
      </w:pPr>
      <w:r w:rsidRPr="00594BAC">
        <w:rPr>
          <w:rFonts w:ascii="Arial" w:hAnsi="Arial" w:cs="Arial"/>
          <w:b/>
        </w:rPr>
        <w:t>Distribution</w:t>
      </w:r>
      <w:r w:rsidRPr="00594BAC">
        <w:rPr>
          <w:rFonts w:ascii="Arial" w:hAnsi="Arial" w:cs="Arial"/>
        </w:rPr>
        <w:t>:</w:t>
      </w:r>
    </w:p>
    <w:p w14:paraId="243D3C89" w14:textId="77777777" w:rsidR="00594BAC" w:rsidRDefault="00594BAC" w:rsidP="006A3AEA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C480B97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52F1860F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16B0BE00" w14:textId="77777777" w:rsidR="00594BAC" w:rsidRDefault="00594BAC" w:rsidP="009256F4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1575C398" w14:textId="77777777" w:rsidR="00594BAC" w:rsidRDefault="00952A90" w:rsidP="00594BAC">
      <w:pPr>
        <w:spacing w:after="0"/>
        <w:rPr>
          <w:rFonts w:ascii="Arial" w:hAnsi="Arial" w:cs="Arial"/>
        </w:rPr>
      </w:pPr>
      <w:r w:rsidRPr="00594BAC">
        <w:rPr>
          <w:rFonts w:ascii="Arial" w:hAnsi="Arial" w:cs="Arial"/>
          <w:b/>
        </w:rPr>
        <w:t>Use</w:t>
      </w:r>
      <w:r w:rsidRPr="00594BAC">
        <w:rPr>
          <w:rFonts w:ascii="Arial" w:hAnsi="Arial" w:cs="Arial"/>
        </w:rPr>
        <w:t>:</w:t>
      </w:r>
    </w:p>
    <w:p w14:paraId="61DD5D88" w14:textId="77777777" w:rsidR="00594BAC" w:rsidRDefault="00594BAC" w:rsidP="00F9469F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45A16E8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0F2D765C" w14:textId="77777777" w:rsidR="00594BAC" w:rsidRDefault="00594BAC" w:rsidP="00594BAC">
      <w:pPr>
        <w:pBdr>
          <w:between w:val="single" w:sz="4" w:space="1" w:color="auto"/>
        </w:pBdr>
        <w:spacing w:line="240" w:lineRule="auto"/>
        <w:rPr>
          <w:rFonts w:ascii="Arial" w:hAnsi="Arial" w:cs="Arial"/>
        </w:rPr>
      </w:pPr>
    </w:p>
    <w:p w14:paraId="5E22641D" w14:textId="77777777" w:rsidR="00594BAC" w:rsidRDefault="00594BAC" w:rsidP="00BC0574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8678B51" w14:textId="3417CED4" w:rsidR="00952A90" w:rsidRDefault="00952A90" w:rsidP="00086F3C">
      <w:pPr>
        <w:spacing w:after="0"/>
        <w:rPr>
          <w:rFonts w:ascii="Arial" w:hAnsi="Arial" w:cs="Arial"/>
        </w:rPr>
      </w:pPr>
      <w:r w:rsidRPr="00594BAC">
        <w:rPr>
          <w:rFonts w:ascii="Arial" w:hAnsi="Arial" w:cs="Arial"/>
          <w:b/>
        </w:rPr>
        <w:t>End of life</w:t>
      </w:r>
      <w:r w:rsidRPr="00594BAC">
        <w:rPr>
          <w:rFonts w:ascii="Arial" w:hAnsi="Arial" w:cs="Arial"/>
        </w:rPr>
        <w:t xml:space="preserve">: </w:t>
      </w:r>
    </w:p>
    <w:p w14:paraId="67589A02" w14:textId="77777777" w:rsidR="00300DB3" w:rsidRDefault="00300DB3" w:rsidP="00F72F9A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4D193B08" w14:textId="77777777" w:rsidR="00300DB3" w:rsidRDefault="00300DB3" w:rsidP="00300DB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5BFA88DB" w14:textId="77777777" w:rsidR="00300DB3" w:rsidRDefault="00300DB3" w:rsidP="00300DB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3561296D" w14:textId="77777777" w:rsidR="00300DB3" w:rsidRDefault="00300DB3" w:rsidP="00300DB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B7F1BB4" w14:textId="46263DDA" w:rsidR="00952A90" w:rsidRDefault="00086F3C" w:rsidP="00C94D5E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952A90">
        <w:rPr>
          <w:rFonts w:ascii="Arial" w:hAnsi="Arial" w:cs="Arial"/>
        </w:rPr>
        <w:t>What could you do to improve the environmental impact of a shopping bag?</w:t>
      </w:r>
    </w:p>
    <w:p w14:paraId="0656B1D2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46F06848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0FDD6554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3B8512D2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</w:rPr>
      </w:pPr>
    </w:p>
    <w:p w14:paraId="7B2FCAD1" w14:textId="1DEE6479" w:rsidR="00952A90" w:rsidRPr="00027DC5" w:rsidRDefault="00FA467F" w:rsidP="00952A90">
      <w:pPr>
        <w:rPr>
          <w:rFonts w:ascii="Arial" w:hAnsi="Arial" w:cs="Arial"/>
        </w:rPr>
      </w:pPr>
      <w:r>
        <w:rPr>
          <w:rFonts w:ascii="Arial" w:hAnsi="Arial" w:cs="Arial"/>
        </w:rPr>
        <w:t>Explain h</w:t>
      </w:r>
      <w:r w:rsidR="00952A90" w:rsidRPr="00027DC5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</w:t>
      </w:r>
      <w:r w:rsidR="00952A90" w:rsidRPr="00027DC5">
        <w:rPr>
          <w:rFonts w:ascii="Arial" w:hAnsi="Arial" w:cs="Arial"/>
        </w:rPr>
        <w:t xml:space="preserve">plastic bags </w:t>
      </w:r>
      <w:r w:rsidR="000B5E5A" w:rsidRPr="00027DC5">
        <w:rPr>
          <w:rFonts w:ascii="Arial" w:hAnsi="Arial" w:cs="Arial"/>
        </w:rPr>
        <w:t xml:space="preserve">might </w:t>
      </w:r>
      <w:r w:rsidR="00952A90" w:rsidRPr="00027DC5">
        <w:rPr>
          <w:rFonts w:ascii="Arial" w:hAnsi="Arial" w:cs="Arial"/>
        </w:rPr>
        <w:t>contribute to pollution in the air and water</w:t>
      </w:r>
      <w:r w:rsidR="00876872">
        <w:rPr>
          <w:rFonts w:ascii="Arial" w:hAnsi="Arial" w:cs="Arial"/>
        </w:rPr>
        <w:t>.</w:t>
      </w:r>
    </w:p>
    <w:p w14:paraId="7384AD88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4402331E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36FD15A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3BF402A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B0D5643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</w:rPr>
      </w:pPr>
    </w:p>
    <w:p w14:paraId="39B31B5C" w14:textId="633BF0F7" w:rsidR="00952A90" w:rsidRPr="00027DC5" w:rsidRDefault="00FA467F" w:rsidP="00742A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Explain how</w:t>
      </w:r>
      <w:r w:rsidR="00952A90">
        <w:rPr>
          <w:rFonts w:ascii="Arial" w:hAnsi="Arial" w:cs="Arial"/>
        </w:rPr>
        <w:t xml:space="preserve"> this </w:t>
      </w:r>
      <w:r>
        <w:rPr>
          <w:rFonts w:ascii="Arial" w:hAnsi="Arial" w:cs="Arial"/>
        </w:rPr>
        <w:t xml:space="preserve">might </w:t>
      </w:r>
      <w:r w:rsidR="00952A90">
        <w:rPr>
          <w:rFonts w:ascii="Arial" w:hAnsi="Arial" w:cs="Arial"/>
        </w:rPr>
        <w:t>impact global warming</w:t>
      </w:r>
      <w:r w:rsidR="00876872">
        <w:rPr>
          <w:rFonts w:ascii="Arial" w:hAnsi="Arial" w:cs="Arial"/>
        </w:rPr>
        <w:t>.</w:t>
      </w:r>
    </w:p>
    <w:p w14:paraId="272D7C27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700B4F2" w14:textId="77777777" w:rsidR="008E4D93" w:rsidRDefault="008E4D93" w:rsidP="008E4D9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12A540D" w14:textId="77777777" w:rsidR="008E4D93" w:rsidRDefault="008E4D93" w:rsidP="008E4D9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FE729AD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</w:rPr>
      </w:pPr>
    </w:p>
    <w:p w14:paraId="0236991C" w14:textId="77777777" w:rsidR="00952A90" w:rsidRPr="00024526" w:rsidRDefault="00952A90" w:rsidP="00742A19">
      <w:pPr>
        <w:spacing w:after="0"/>
        <w:rPr>
          <w:rFonts w:ascii="Arial" w:hAnsi="Arial" w:cs="Arial"/>
        </w:rPr>
      </w:pPr>
      <w:r w:rsidRPr="00024526">
        <w:rPr>
          <w:rFonts w:ascii="Arial" w:hAnsi="Arial" w:cs="Arial"/>
        </w:rPr>
        <w:t xml:space="preserve">What new </w:t>
      </w:r>
      <w:r>
        <w:rPr>
          <w:rFonts w:ascii="Arial" w:hAnsi="Arial" w:cs="Arial"/>
        </w:rPr>
        <w:t>material is being</w:t>
      </w:r>
      <w:r w:rsidRPr="00024526">
        <w:rPr>
          <w:rFonts w:ascii="Arial" w:hAnsi="Arial" w:cs="Arial"/>
        </w:rPr>
        <w:t xml:space="preserve"> used to provide an alternative solution?</w:t>
      </w:r>
    </w:p>
    <w:p w14:paraId="039C70B0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39BB52E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</w:rPr>
      </w:pPr>
      <w:bookmarkStart w:id="1" w:name="_GoBack"/>
      <w:bookmarkEnd w:id="1"/>
    </w:p>
    <w:p w14:paraId="27827ABF" w14:textId="24C71ACF" w:rsidR="00952A90" w:rsidRPr="00024526" w:rsidRDefault="00FA467F" w:rsidP="00742A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Describe how</w:t>
      </w:r>
      <w:r w:rsidR="00952A90">
        <w:rPr>
          <w:rFonts w:ascii="Arial" w:hAnsi="Arial" w:cs="Arial"/>
        </w:rPr>
        <w:t xml:space="preserve"> the consumption of plastic bags</w:t>
      </w:r>
      <w:r>
        <w:rPr>
          <w:rFonts w:ascii="Arial" w:hAnsi="Arial" w:cs="Arial"/>
        </w:rPr>
        <w:t xml:space="preserve"> is</w:t>
      </w:r>
      <w:r w:rsidR="00952A90">
        <w:rPr>
          <w:rFonts w:ascii="Arial" w:hAnsi="Arial" w:cs="Arial"/>
        </w:rPr>
        <w:t xml:space="preserve"> being reduced in the UK</w:t>
      </w:r>
      <w:r w:rsidR="00876872">
        <w:rPr>
          <w:rFonts w:ascii="Arial" w:hAnsi="Arial" w:cs="Arial"/>
        </w:rPr>
        <w:t>.</w:t>
      </w:r>
    </w:p>
    <w:p w14:paraId="53ABC232" w14:textId="77777777" w:rsidR="00952A90" w:rsidRDefault="00952A90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F45E153" w14:textId="77777777" w:rsidR="00742A19" w:rsidRDefault="00742A19" w:rsidP="00742A19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36E2178D" w14:textId="77777777" w:rsidR="00FE43F1" w:rsidRDefault="00FE43F1" w:rsidP="00FE43F1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AAE535E" w14:textId="77777777" w:rsidR="00FE43F1" w:rsidRDefault="00FE43F1" w:rsidP="00FE43F1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CC0FA24" w14:textId="77777777" w:rsidR="00742A19" w:rsidRPr="007961D3" w:rsidRDefault="00742A19" w:rsidP="00952A90">
      <w:pPr>
        <w:rPr>
          <w:rFonts w:ascii="Arial" w:hAnsi="Arial" w:cs="Arial"/>
          <w:color w:val="FF0000"/>
        </w:rPr>
      </w:pPr>
    </w:p>
    <w:sectPr w:rsidR="00742A19" w:rsidRPr="007961D3" w:rsidSect="00B73676">
      <w:headerReference w:type="default" r:id="rId12"/>
      <w:footerReference w:type="default" r:id="rId13"/>
      <w:pgSz w:w="11906" w:h="16838"/>
      <w:pgMar w:top="1440" w:right="1440" w:bottom="567" w:left="1440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4E8C2" w14:textId="77777777" w:rsidR="00A77A8C" w:rsidRDefault="00A77A8C" w:rsidP="005254A7">
      <w:pPr>
        <w:spacing w:after="0" w:line="240" w:lineRule="auto"/>
      </w:pPr>
      <w:r>
        <w:separator/>
      </w:r>
    </w:p>
  </w:endnote>
  <w:endnote w:type="continuationSeparator" w:id="0">
    <w:p w14:paraId="50BFE151" w14:textId="77777777" w:rsidR="00A77A8C" w:rsidRDefault="00A77A8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0709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78973A9" w14:textId="09D83885" w:rsidR="00B04D66" w:rsidRPr="00B4789D" w:rsidRDefault="00B04D66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C94D5E">
          <w:rPr>
            <w:rFonts w:ascii="Arial" w:hAnsi="Arial" w:cs="Arial"/>
            <w:noProof/>
          </w:rPr>
          <w:t>3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5F26F129" w14:textId="77777777" w:rsidR="00B04D66" w:rsidRDefault="00B0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4A02" w14:textId="77777777" w:rsidR="00A77A8C" w:rsidRDefault="00A77A8C" w:rsidP="005254A7">
      <w:pPr>
        <w:spacing w:after="0" w:line="240" w:lineRule="auto"/>
      </w:pPr>
      <w:r>
        <w:separator/>
      </w:r>
    </w:p>
  </w:footnote>
  <w:footnote w:type="continuationSeparator" w:id="0">
    <w:p w14:paraId="736FA0D5" w14:textId="77777777" w:rsidR="00A77A8C" w:rsidRDefault="00A77A8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229D" w14:textId="77777777" w:rsidR="00B04D66" w:rsidRPr="000B21DB" w:rsidRDefault="00B04D6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E468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08D7EC" w14:textId="77777777" w:rsidR="00B04D66" w:rsidRPr="00CD5D79" w:rsidRDefault="00B04D66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 </w:t>
                          </w:r>
                          <w:r w:rsidR="006F3A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Environmental perspectives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9F465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Informing design decisions</w:t>
                          </w:r>
                        </w:p>
                        <w:p w14:paraId="31504204" w14:textId="77777777" w:rsidR="00B04D66" w:rsidRPr="002739D8" w:rsidRDefault="00B04D66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a5FgIAABUEAAAOAAAAZHJzL2Uyb0RvYy54bWysU9uO0zAQfUfiHyy/0zSldzVdrVoWIS2w&#10;YuEDXMdpLByPGbtNytfv2GlLgTfEi+W5+MyZM+PVXdcYdlToNdiC54MhZ8pKKLXdF/zb14c3c858&#10;ELYUBqwq+El5frd+/WrVuqUaQQ2mVMgIxPpl6wpeh+CWWeZlrRrhB+CUpWAF2IhAJu6zEkVL6I3J&#10;RsPhNGsBS4cglffk3fZBvk74VaVk+FxVXgVmCk7cQjoxnbt4ZuuVWO5RuFrLMw3xDywaoS0VvUJt&#10;RRDsgPovqEZLBA9VGEhoMqgqLVXqgbrJh39081wLp1IvJI53V5n8/4OVn45PyHRZ8LecWdHQiL6Q&#10;aMLujWJ5HvVpnV9S2rN7wtihd48gv3tmYVNTmrpHhLZWoiRWKT/77UE0PD1lu/YjlAQvDgGSVF2F&#10;TQQkEViXJnK6TkR1gUlyziaz4XhGg5MUW5BC00mklInl5bVDH94raFi8FByJfEIXx0cf+tRLSmIP&#10;RpcP2phk4H63MciOgrZj/m48nW/7t8bVovcu5vPR+FzS9+mpvL/FMTaiWYi4fcneQ12cSVxU6NUM&#10;3a47C7uD8kTiIPSbST+JLjXgT85a2sqC+x8HgYoz88GSwIt8PI5rnIzxZDYiA28ju9uIsJKgCi4D&#10;ctYbm9Av/8Gh3tdUK08dW7insVQ6KRbJ9ryo1WjQ7qWmz/8kLvetnbJ+/eb1CwAAAP//AwBQSwME&#10;FAAGAAgAAAAhAF9853bhAAAADAEAAA8AAABkcnMvZG93bnJldi54bWxMj8FOwzAMhu+TeIfISNy2&#10;tHRrUWk6ISQE4jCJjQu3tDFNReJUTboWnp7sBDdb/vT7+6v9Yg074+h7RwLSTQIMqXWqp07A++lp&#10;fQfMB0lKGkco4Bs97OurVSVL5WZ6w/MxdCyGkC+lAB3CUHLuW41W+o0bkOLt041WhriOHVejnGO4&#10;Nfw2SXJuZU/xg5YDPmpsv46TFTB9vBwy3zj96gfK7LM5uWb+EeLmenm4BxZwCX8wXPSjOtTRqXET&#10;Kc+MgHW63e0iG6ciyYFdkGSbF8AaAUWaAa8r/r9E/QsAAP//AwBQSwECLQAUAAYACAAAACEAtoM4&#10;kv4AAADhAQAAEwAAAAAAAAAAAAAAAAAAAAAAW0NvbnRlbnRfVHlwZXNdLnhtbFBLAQItABQABgAI&#10;AAAAIQA4/SH/1gAAAJQBAAALAAAAAAAAAAAAAAAAAC8BAABfcmVscy8ucmVsc1BLAQItABQABgAI&#10;AAAAIQBaaVa5FgIAABUEAAAOAAAAAAAAAAAAAAAAAC4CAABkcnMvZTJvRG9jLnhtbFBLAQItABQA&#10;BgAIAAAAIQBffOd24QAAAAwBAAAPAAAAAAAAAAAAAAAAAHAEAABkcnMvZG93bnJldi54bWxQSwUG&#10;AAAAAAQABADzAAAAfgUAAAAA&#10;" fillcolor="#8e468d" stroked="f">
              <v:fill opacity="64764f"/>
              <v:textbox>
                <w:txbxContent>
                  <w:p w14:paraId="1F08D7EC" w14:textId="77777777" w:rsidR="00B04D66" w:rsidRPr="00CD5D79" w:rsidRDefault="00B04D66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 </w:t>
                    </w:r>
                    <w:r w:rsidR="006F3A2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Environmental perspectives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9F465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Informing design decisions</w:t>
                    </w:r>
                  </w:p>
                  <w:p w14:paraId="31504204" w14:textId="77777777" w:rsidR="00B04D66" w:rsidRPr="002739D8" w:rsidRDefault="00B04D66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F015FA7" w14:textId="77777777" w:rsidR="00B04D66" w:rsidRPr="005254A7" w:rsidRDefault="00B04D66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52A"/>
    <w:multiLevelType w:val="hybridMultilevel"/>
    <w:tmpl w:val="E2E031EC"/>
    <w:lvl w:ilvl="0" w:tplc="EA5EDD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8F6D7F"/>
    <w:multiLevelType w:val="hybridMultilevel"/>
    <w:tmpl w:val="F15C04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E0183"/>
    <w:multiLevelType w:val="hybridMultilevel"/>
    <w:tmpl w:val="EF984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07D"/>
    <w:multiLevelType w:val="hybridMultilevel"/>
    <w:tmpl w:val="E640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0F46"/>
    <w:multiLevelType w:val="hybridMultilevel"/>
    <w:tmpl w:val="12AC97AA"/>
    <w:lvl w:ilvl="0" w:tplc="3F9EF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01D5"/>
    <w:multiLevelType w:val="hybridMultilevel"/>
    <w:tmpl w:val="D6A4D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2E34"/>
    <w:multiLevelType w:val="hybridMultilevel"/>
    <w:tmpl w:val="80C6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70A2"/>
    <w:multiLevelType w:val="hybridMultilevel"/>
    <w:tmpl w:val="DA7E94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24BF"/>
    <w:multiLevelType w:val="hybridMultilevel"/>
    <w:tmpl w:val="BC42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84BB9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E7500"/>
    <w:multiLevelType w:val="hybridMultilevel"/>
    <w:tmpl w:val="BC40596E"/>
    <w:lvl w:ilvl="0" w:tplc="63F4F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49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0E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6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A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C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5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29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68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DF0496"/>
    <w:multiLevelType w:val="hybridMultilevel"/>
    <w:tmpl w:val="94D41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22D0"/>
    <w:multiLevelType w:val="hybridMultilevel"/>
    <w:tmpl w:val="9F3EADEC"/>
    <w:lvl w:ilvl="0" w:tplc="A7E0C35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93580"/>
    <w:multiLevelType w:val="hybridMultilevel"/>
    <w:tmpl w:val="46B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6C53"/>
    <w:multiLevelType w:val="hybridMultilevel"/>
    <w:tmpl w:val="8CF625D8"/>
    <w:lvl w:ilvl="0" w:tplc="B25E3D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9248F"/>
    <w:multiLevelType w:val="hybridMultilevel"/>
    <w:tmpl w:val="C29A2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5103B"/>
    <w:multiLevelType w:val="hybridMultilevel"/>
    <w:tmpl w:val="AF8E59AC"/>
    <w:lvl w:ilvl="0" w:tplc="5C00E6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001A37"/>
    <w:multiLevelType w:val="hybridMultilevel"/>
    <w:tmpl w:val="616609C2"/>
    <w:lvl w:ilvl="0" w:tplc="84261C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C45564D"/>
    <w:multiLevelType w:val="hybridMultilevel"/>
    <w:tmpl w:val="7E6A08DE"/>
    <w:lvl w:ilvl="0" w:tplc="7BFE42F4">
      <w:start w:val="1"/>
      <w:numFmt w:val="lowerLetter"/>
      <w:lvlText w:val="(%1)"/>
      <w:lvlJc w:val="left"/>
      <w:pPr>
        <w:ind w:left="8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6" w:hanging="360"/>
      </w:pPr>
    </w:lvl>
    <w:lvl w:ilvl="2" w:tplc="0809001B" w:tentative="1">
      <w:start w:val="1"/>
      <w:numFmt w:val="lowerRoman"/>
      <w:lvlText w:val="%3."/>
      <w:lvlJc w:val="right"/>
      <w:pPr>
        <w:ind w:left="2286" w:hanging="180"/>
      </w:pPr>
    </w:lvl>
    <w:lvl w:ilvl="3" w:tplc="0809000F" w:tentative="1">
      <w:start w:val="1"/>
      <w:numFmt w:val="decimal"/>
      <w:lvlText w:val="%4."/>
      <w:lvlJc w:val="left"/>
      <w:pPr>
        <w:ind w:left="3006" w:hanging="360"/>
      </w:pPr>
    </w:lvl>
    <w:lvl w:ilvl="4" w:tplc="08090019" w:tentative="1">
      <w:start w:val="1"/>
      <w:numFmt w:val="lowerLetter"/>
      <w:lvlText w:val="%5."/>
      <w:lvlJc w:val="left"/>
      <w:pPr>
        <w:ind w:left="3726" w:hanging="360"/>
      </w:pPr>
    </w:lvl>
    <w:lvl w:ilvl="5" w:tplc="0809001B" w:tentative="1">
      <w:start w:val="1"/>
      <w:numFmt w:val="lowerRoman"/>
      <w:lvlText w:val="%6."/>
      <w:lvlJc w:val="right"/>
      <w:pPr>
        <w:ind w:left="4446" w:hanging="180"/>
      </w:pPr>
    </w:lvl>
    <w:lvl w:ilvl="6" w:tplc="0809000F" w:tentative="1">
      <w:start w:val="1"/>
      <w:numFmt w:val="decimal"/>
      <w:lvlText w:val="%7."/>
      <w:lvlJc w:val="left"/>
      <w:pPr>
        <w:ind w:left="5166" w:hanging="360"/>
      </w:pPr>
    </w:lvl>
    <w:lvl w:ilvl="7" w:tplc="08090019" w:tentative="1">
      <w:start w:val="1"/>
      <w:numFmt w:val="lowerLetter"/>
      <w:lvlText w:val="%8."/>
      <w:lvlJc w:val="left"/>
      <w:pPr>
        <w:ind w:left="5886" w:hanging="360"/>
      </w:pPr>
    </w:lvl>
    <w:lvl w:ilvl="8" w:tplc="0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70D74371"/>
    <w:multiLevelType w:val="hybridMultilevel"/>
    <w:tmpl w:val="B5368870"/>
    <w:lvl w:ilvl="0" w:tplc="86640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1FE"/>
    <w:multiLevelType w:val="hybridMultilevel"/>
    <w:tmpl w:val="B0D4368A"/>
    <w:lvl w:ilvl="0" w:tplc="F2728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04861"/>
    <w:multiLevelType w:val="hybridMultilevel"/>
    <w:tmpl w:val="C6B49B78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2583F"/>
    <w:multiLevelType w:val="hybridMultilevel"/>
    <w:tmpl w:val="575E02D4"/>
    <w:lvl w:ilvl="0" w:tplc="FA54045A">
      <w:start w:val="1"/>
      <w:numFmt w:val="lowerRoman"/>
      <w:lvlText w:val="(%1)"/>
      <w:lvlJc w:val="left"/>
      <w:pPr>
        <w:ind w:left="149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4" w:hanging="360"/>
      </w:pPr>
    </w:lvl>
    <w:lvl w:ilvl="2" w:tplc="0809001B" w:tentative="1">
      <w:start w:val="1"/>
      <w:numFmt w:val="lowerRoman"/>
      <w:lvlText w:val="%3."/>
      <w:lvlJc w:val="right"/>
      <w:pPr>
        <w:ind w:left="2574" w:hanging="180"/>
      </w:pPr>
    </w:lvl>
    <w:lvl w:ilvl="3" w:tplc="0809000F" w:tentative="1">
      <w:start w:val="1"/>
      <w:numFmt w:val="decimal"/>
      <w:lvlText w:val="%4."/>
      <w:lvlJc w:val="left"/>
      <w:pPr>
        <w:ind w:left="3294" w:hanging="360"/>
      </w:pPr>
    </w:lvl>
    <w:lvl w:ilvl="4" w:tplc="08090019" w:tentative="1">
      <w:start w:val="1"/>
      <w:numFmt w:val="lowerLetter"/>
      <w:lvlText w:val="%5."/>
      <w:lvlJc w:val="left"/>
      <w:pPr>
        <w:ind w:left="4014" w:hanging="360"/>
      </w:pPr>
    </w:lvl>
    <w:lvl w:ilvl="5" w:tplc="0809001B" w:tentative="1">
      <w:start w:val="1"/>
      <w:numFmt w:val="lowerRoman"/>
      <w:lvlText w:val="%6."/>
      <w:lvlJc w:val="right"/>
      <w:pPr>
        <w:ind w:left="4734" w:hanging="180"/>
      </w:pPr>
    </w:lvl>
    <w:lvl w:ilvl="6" w:tplc="0809000F" w:tentative="1">
      <w:start w:val="1"/>
      <w:numFmt w:val="decimal"/>
      <w:lvlText w:val="%7."/>
      <w:lvlJc w:val="left"/>
      <w:pPr>
        <w:ind w:left="5454" w:hanging="360"/>
      </w:pPr>
    </w:lvl>
    <w:lvl w:ilvl="7" w:tplc="08090019" w:tentative="1">
      <w:start w:val="1"/>
      <w:numFmt w:val="lowerLetter"/>
      <w:lvlText w:val="%8."/>
      <w:lvlJc w:val="left"/>
      <w:pPr>
        <w:ind w:left="6174" w:hanging="360"/>
      </w:pPr>
    </w:lvl>
    <w:lvl w:ilvl="8" w:tplc="08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 w15:restartNumberingAfterBreak="0">
    <w:nsid w:val="7A240D64"/>
    <w:multiLevelType w:val="hybridMultilevel"/>
    <w:tmpl w:val="22AA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C36FD"/>
    <w:multiLevelType w:val="hybridMultilevel"/>
    <w:tmpl w:val="A7445944"/>
    <w:lvl w:ilvl="0" w:tplc="EA1CB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26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06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48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E8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62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6A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45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0"/>
  </w:num>
  <w:num w:numId="5">
    <w:abstractNumId w:val="16"/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24"/>
  </w:num>
  <w:num w:numId="16">
    <w:abstractNumId w:val="13"/>
  </w:num>
  <w:num w:numId="17">
    <w:abstractNumId w:val="6"/>
  </w:num>
  <w:num w:numId="18">
    <w:abstractNumId w:val="3"/>
  </w:num>
  <w:num w:numId="19">
    <w:abstractNumId w:val="23"/>
  </w:num>
  <w:num w:numId="20">
    <w:abstractNumId w:val="8"/>
  </w:num>
  <w:num w:numId="21">
    <w:abstractNumId w:val="1"/>
  </w:num>
  <w:num w:numId="22">
    <w:abstractNumId w:val="4"/>
  </w:num>
  <w:num w:numId="23">
    <w:abstractNumId w:val="21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16E1"/>
    <w:rsid w:val="00026842"/>
    <w:rsid w:val="000543BF"/>
    <w:rsid w:val="000612A9"/>
    <w:rsid w:val="000748D6"/>
    <w:rsid w:val="00086F3C"/>
    <w:rsid w:val="00095808"/>
    <w:rsid w:val="000B5E5A"/>
    <w:rsid w:val="000C5B6F"/>
    <w:rsid w:val="000E01A5"/>
    <w:rsid w:val="000E03F5"/>
    <w:rsid w:val="000E68D2"/>
    <w:rsid w:val="001257F5"/>
    <w:rsid w:val="00132E1D"/>
    <w:rsid w:val="00133987"/>
    <w:rsid w:val="00162A77"/>
    <w:rsid w:val="00182E9F"/>
    <w:rsid w:val="00193AF3"/>
    <w:rsid w:val="001A028F"/>
    <w:rsid w:val="001D0AAA"/>
    <w:rsid w:val="001E6D32"/>
    <w:rsid w:val="001F365B"/>
    <w:rsid w:val="002067C5"/>
    <w:rsid w:val="00225142"/>
    <w:rsid w:val="002408ED"/>
    <w:rsid w:val="002455FF"/>
    <w:rsid w:val="00247CD2"/>
    <w:rsid w:val="002519E7"/>
    <w:rsid w:val="00256B81"/>
    <w:rsid w:val="00261F08"/>
    <w:rsid w:val="002A5F34"/>
    <w:rsid w:val="002B78D0"/>
    <w:rsid w:val="002B7D84"/>
    <w:rsid w:val="002C1976"/>
    <w:rsid w:val="002D3B46"/>
    <w:rsid w:val="002D7CCF"/>
    <w:rsid w:val="002F19EA"/>
    <w:rsid w:val="002F4D65"/>
    <w:rsid w:val="00300DB3"/>
    <w:rsid w:val="0030137F"/>
    <w:rsid w:val="00301E92"/>
    <w:rsid w:val="003178B8"/>
    <w:rsid w:val="00322B20"/>
    <w:rsid w:val="003572CB"/>
    <w:rsid w:val="003C67A3"/>
    <w:rsid w:val="003D321E"/>
    <w:rsid w:val="003F011E"/>
    <w:rsid w:val="003F3A0D"/>
    <w:rsid w:val="003F6AD4"/>
    <w:rsid w:val="0042079F"/>
    <w:rsid w:val="0042207A"/>
    <w:rsid w:val="00424157"/>
    <w:rsid w:val="004304C5"/>
    <w:rsid w:val="00434B1F"/>
    <w:rsid w:val="004439F9"/>
    <w:rsid w:val="00444627"/>
    <w:rsid w:val="0045407D"/>
    <w:rsid w:val="00495C7D"/>
    <w:rsid w:val="004E3936"/>
    <w:rsid w:val="004F7E43"/>
    <w:rsid w:val="00511F79"/>
    <w:rsid w:val="00514C9B"/>
    <w:rsid w:val="005254A7"/>
    <w:rsid w:val="00535132"/>
    <w:rsid w:val="00541A05"/>
    <w:rsid w:val="00557126"/>
    <w:rsid w:val="00562E32"/>
    <w:rsid w:val="00583AD5"/>
    <w:rsid w:val="00584448"/>
    <w:rsid w:val="00585A34"/>
    <w:rsid w:val="00591D87"/>
    <w:rsid w:val="00591EC1"/>
    <w:rsid w:val="00594BAC"/>
    <w:rsid w:val="005A4A34"/>
    <w:rsid w:val="005B18E2"/>
    <w:rsid w:val="005C4102"/>
    <w:rsid w:val="005D64D6"/>
    <w:rsid w:val="005E3C86"/>
    <w:rsid w:val="005F61EA"/>
    <w:rsid w:val="005F69A0"/>
    <w:rsid w:val="00604905"/>
    <w:rsid w:val="00606452"/>
    <w:rsid w:val="006163D3"/>
    <w:rsid w:val="006278AF"/>
    <w:rsid w:val="00657465"/>
    <w:rsid w:val="006602FC"/>
    <w:rsid w:val="00662582"/>
    <w:rsid w:val="00666C95"/>
    <w:rsid w:val="00674291"/>
    <w:rsid w:val="0069444A"/>
    <w:rsid w:val="006A3AEA"/>
    <w:rsid w:val="006B7054"/>
    <w:rsid w:val="006C0A08"/>
    <w:rsid w:val="006F2413"/>
    <w:rsid w:val="006F3A2D"/>
    <w:rsid w:val="00703149"/>
    <w:rsid w:val="00704C84"/>
    <w:rsid w:val="00721749"/>
    <w:rsid w:val="00742A19"/>
    <w:rsid w:val="007664FE"/>
    <w:rsid w:val="00770F08"/>
    <w:rsid w:val="00796A6C"/>
    <w:rsid w:val="007A219B"/>
    <w:rsid w:val="007A4715"/>
    <w:rsid w:val="007A79A7"/>
    <w:rsid w:val="007C0F5E"/>
    <w:rsid w:val="007C29B7"/>
    <w:rsid w:val="007E25D3"/>
    <w:rsid w:val="008035AF"/>
    <w:rsid w:val="00817302"/>
    <w:rsid w:val="008205ED"/>
    <w:rsid w:val="00826F9E"/>
    <w:rsid w:val="00831FB5"/>
    <w:rsid w:val="00845578"/>
    <w:rsid w:val="00876872"/>
    <w:rsid w:val="0088620E"/>
    <w:rsid w:val="00886ACE"/>
    <w:rsid w:val="0088745F"/>
    <w:rsid w:val="008A19B3"/>
    <w:rsid w:val="008A7E60"/>
    <w:rsid w:val="008B33D9"/>
    <w:rsid w:val="008E4D93"/>
    <w:rsid w:val="008F1B0F"/>
    <w:rsid w:val="008F3F8F"/>
    <w:rsid w:val="0090225A"/>
    <w:rsid w:val="00903855"/>
    <w:rsid w:val="00903986"/>
    <w:rsid w:val="009256F4"/>
    <w:rsid w:val="00934682"/>
    <w:rsid w:val="00952A90"/>
    <w:rsid w:val="0096103B"/>
    <w:rsid w:val="00985638"/>
    <w:rsid w:val="009C59E9"/>
    <w:rsid w:val="009E4C03"/>
    <w:rsid w:val="009E5B2D"/>
    <w:rsid w:val="009F4652"/>
    <w:rsid w:val="00A03BB3"/>
    <w:rsid w:val="00A10E2D"/>
    <w:rsid w:val="00A15178"/>
    <w:rsid w:val="00A4045A"/>
    <w:rsid w:val="00A4346B"/>
    <w:rsid w:val="00A55A21"/>
    <w:rsid w:val="00A64ED2"/>
    <w:rsid w:val="00A70C7C"/>
    <w:rsid w:val="00A77A8C"/>
    <w:rsid w:val="00A804A1"/>
    <w:rsid w:val="00A83D6E"/>
    <w:rsid w:val="00A8546D"/>
    <w:rsid w:val="00A915B3"/>
    <w:rsid w:val="00A96B55"/>
    <w:rsid w:val="00AA4C25"/>
    <w:rsid w:val="00AA5A0A"/>
    <w:rsid w:val="00AA6927"/>
    <w:rsid w:val="00AC3B96"/>
    <w:rsid w:val="00AC6CA7"/>
    <w:rsid w:val="00AD1A70"/>
    <w:rsid w:val="00AD1C2E"/>
    <w:rsid w:val="00AD6C64"/>
    <w:rsid w:val="00AE07A5"/>
    <w:rsid w:val="00AE17E6"/>
    <w:rsid w:val="00AF4980"/>
    <w:rsid w:val="00AF67E2"/>
    <w:rsid w:val="00B04D66"/>
    <w:rsid w:val="00B104CF"/>
    <w:rsid w:val="00B15208"/>
    <w:rsid w:val="00B23A25"/>
    <w:rsid w:val="00B310E9"/>
    <w:rsid w:val="00B4789D"/>
    <w:rsid w:val="00B519F4"/>
    <w:rsid w:val="00B53442"/>
    <w:rsid w:val="00B56511"/>
    <w:rsid w:val="00B62ACF"/>
    <w:rsid w:val="00B65B72"/>
    <w:rsid w:val="00B71B3A"/>
    <w:rsid w:val="00B73676"/>
    <w:rsid w:val="00B77013"/>
    <w:rsid w:val="00B927F2"/>
    <w:rsid w:val="00BA165F"/>
    <w:rsid w:val="00BC0574"/>
    <w:rsid w:val="00BC35BC"/>
    <w:rsid w:val="00BF2647"/>
    <w:rsid w:val="00C10008"/>
    <w:rsid w:val="00C10B21"/>
    <w:rsid w:val="00C12BF7"/>
    <w:rsid w:val="00C14B9B"/>
    <w:rsid w:val="00C24EDD"/>
    <w:rsid w:val="00C44722"/>
    <w:rsid w:val="00C50EE5"/>
    <w:rsid w:val="00C54E34"/>
    <w:rsid w:val="00C94D5E"/>
    <w:rsid w:val="00CA1E2E"/>
    <w:rsid w:val="00CA5909"/>
    <w:rsid w:val="00CB5AC2"/>
    <w:rsid w:val="00CC1C5C"/>
    <w:rsid w:val="00CE4C9A"/>
    <w:rsid w:val="00D21A34"/>
    <w:rsid w:val="00D21DD5"/>
    <w:rsid w:val="00D36D4A"/>
    <w:rsid w:val="00D45B88"/>
    <w:rsid w:val="00D52F96"/>
    <w:rsid w:val="00D5491F"/>
    <w:rsid w:val="00D644B7"/>
    <w:rsid w:val="00D67692"/>
    <w:rsid w:val="00D93893"/>
    <w:rsid w:val="00DA530A"/>
    <w:rsid w:val="00DC0976"/>
    <w:rsid w:val="00DC2D84"/>
    <w:rsid w:val="00DD17F2"/>
    <w:rsid w:val="00DE185E"/>
    <w:rsid w:val="00DE567C"/>
    <w:rsid w:val="00E10CE6"/>
    <w:rsid w:val="00E14621"/>
    <w:rsid w:val="00E23533"/>
    <w:rsid w:val="00E354F5"/>
    <w:rsid w:val="00E35F04"/>
    <w:rsid w:val="00E43FAF"/>
    <w:rsid w:val="00E72A10"/>
    <w:rsid w:val="00E80238"/>
    <w:rsid w:val="00E80B52"/>
    <w:rsid w:val="00E81516"/>
    <w:rsid w:val="00E84DA7"/>
    <w:rsid w:val="00EC02E7"/>
    <w:rsid w:val="00ED6601"/>
    <w:rsid w:val="00EF4DEC"/>
    <w:rsid w:val="00EF6D6F"/>
    <w:rsid w:val="00EF70CD"/>
    <w:rsid w:val="00F02976"/>
    <w:rsid w:val="00F3346A"/>
    <w:rsid w:val="00F33FC4"/>
    <w:rsid w:val="00F4140D"/>
    <w:rsid w:val="00F45661"/>
    <w:rsid w:val="00F50380"/>
    <w:rsid w:val="00F72F9A"/>
    <w:rsid w:val="00F73DD8"/>
    <w:rsid w:val="00F77395"/>
    <w:rsid w:val="00F910F7"/>
    <w:rsid w:val="00F92BB8"/>
    <w:rsid w:val="00F9469F"/>
    <w:rsid w:val="00F97CC3"/>
    <w:rsid w:val="00FA467F"/>
    <w:rsid w:val="00FA6242"/>
    <w:rsid w:val="00FB628F"/>
    <w:rsid w:val="00FD2A97"/>
    <w:rsid w:val="00FE43F1"/>
    <w:rsid w:val="00FF1BE3"/>
    <w:rsid w:val="00FF5895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D524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65B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92E"/>
    <w:pPr>
      <w:ind w:left="720"/>
      <w:contextualSpacing/>
    </w:pPr>
  </w:style>
  <w:style w:type="table" w:styleId="TableGrid">
    <w:name w:val="Table Grid"/>
    <w:basedOn w:val="TableNormal"/>
    <w:uiPriority w:val="39"/>
    <w:rsid w:val="00E4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3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3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395"/>
    <w:rPr>
      <w:vertAlign w:val="superscript"/>
    </w:rPr>
  </w:style>
  <w:style w:type="character" w:customStyle="1" w:styleId="apple-converted-space">
    <w:name w:val="apple-converted-space"/>
    <w:basedOn w:val="DefaultParagraphFont"/>
    <w:rsid w:val="00A4045A"/>
  </w:style>
  <w:style w:type="character" w:customStyle="1" w:styleId="st1">
    <w:name w:val="st1"/>
    <w:basedOn w:val="DefaultParagraphFont"/>
    <w:rsid w:val="00FF1BE3"/>
  </w:style>
  <w:style w:type="paragraph" w:styleId="NormalWeb">
    <w:name w:val="Normal (Web)"/>
    <w:basedOn w:val="Normal"/>
    <w:uiPriority w:val="99"/>
    <w:semiHidden/>
    <w:unhideWhenUsed/>
    <w:rsid w:val="00952A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28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31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61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67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76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77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DBDB-5636-4FE2-AF56-BA6CA46DF0AB}"/>
</file>

<file path=customXml/itemProps2.xml><?xml version="1.0" encoding="utf-8"?>
<ds:datastoreItem xmlns:ds="http://schemas.openxmlformats.org/officeDocument/2006/customXml" ds:itemID="{8F6F50EA-DF01-4887-8E7D-9863524B7CF6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13051F-FABB-45A6-9ACE-088ED761A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3D552-297F-4A52-8E45-07B75E9C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25</cp:revision>
  <dcterms:created xsi:type="dcterms:W3CDTF">2018-01-12T15:18:00Z</dcterms:created>
  <dcterms:modified xsi:type="dcterms:W3CDTF">2018-11-01T14:22:00Z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