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4CB17" w14:textId="1CE96C04" w:rsidR="0027334D" w:rsidRDefault="0027334D" w:rsidP="00201B3D">
      <w:pPr>
        <w:pStyle w:val="PGWorksheetHeading"/>
        <w:spacing w:before="0"/>
        <w:rPr>
          <w:color w:val="FF0000"/>
        </w:rPr>
      </w:pPr>
      <w:r w:rsidRPr="00434B1F">
        <w:rPr>
          <w:color w:val="FF0000"/>
        </w:rPr>
        <w:t>Answers</w:t>
      </w:r>
    </w:p>
    <w:p w14:paraId="611FE1D5" w14:textId="7FF9ED00" w:rsidR="0027334D" w:rsidRDefault="0027334D" w:rsidP="00201B3D">
      <w:pPr>
        <w:pStyle w:val="Heading1"/>
        <w:tabs>
          <w:tab w:val="right" w:pos="9026"/>
        </w:tabs>
        <w:spacing w:before="0" w:after="120"/>
        <w:ind w:left="426" w:hanging="426"/>
        <w:rPr>
          <w:rFonts w:eastAsia="Times New Roman"/>
          <w:b w:val="0"/>
          <w:bCs w:val="0"/>
          <w:color w:val="404040"/>
          <w:kern w:val="0"/>
          <w:sz w:val="22"/>
          <w:szCs w:val="22"/>
          <w:lang w:eastAsia="en-GB"/>
        </w:rPr>
      </w:pPr>
      <w:r w:rsidRPr="0087525A">
        <w:rPr>
          <w:rFonts w:eastAsia="Times New Roman"/>
          <w:b w:val="0"/>
          <w:bCs w:val="0"/>
          <w:kern w:val="0"/>
          <w:sz w:val="22"/>
          <w:szCs w:val="22"/>
          <w:lang w:eastAsia="en-GB"/>
        </w:rPr>
        <w:t>1.</w:t>
      </w:r>
      <w:r w:rsidRPr="0087525A">
        <w:rPr>
          <w:rFonts w:eastAsia="Times New Roman"/>
          <w:b w:val="0"/>
          <w:bCs w:val="0"/>
          <w:kern w:val="0"/>
          <w:sz w:val="22"/>
          <w:szCs w:val="22"/>
          <w:lang w:eastAsia="en-GB"/>
        </w:rPr>
        <w:tab/>
      </w:r>
      <w:r w:rsidR="0087525A" w:rsidRPr="0087525A">
        <w:rPr>
          <w:rFonts w:eastAsia="Times New Roman"/>
          <w:b w:val="0"/>
          <w:bCs w:val="0"/>
          <w:kern w:val="0"/>
          <w:sz w:val="22"/>
          <w:szCs w:val="22"/>
          <w:lang w:eastAsia="en-GB"/>
        </w:rPr>
        <w:t>State w</w:t>
      </w:r>
      <w:r w:rsidRPr="0087525A">
        <w:rPr>
          <w:rFonts w:eastAsia="Times New Roman"/>
          <w:b w:val="0"/>
          <w:bCs w:val="0"/>
          <w:sz w:val="22"/>
          <w:szCs w:val="22"/>
          <w:lang w:eastAsia="en-GB"/>
        </w:rPr>
        <w:t xml:space="preserve">hich </w:t>
      </w:r>
      <w:r w:rsidR="00954FCE" w:rsidRPr="00954FCE">
        <w:rPr>
          <w:rFonts w:eastAsia="Times New Roman"/>
          <w:bCs w:val="0"/>
          <w:sz w:val="22"/>
          <w:szCs w:val="22"/>
          <w:lang w:eastAsia="en-GB"/>
        </w:rPr>
        <w:t>one</w:t>
      </w:r>
      <w:r w:rsidR="00954FCE">
        <w:rPr>
          <w:rFonts w:eastAsia="Times New Roman"/>
          <w:b w:val="0"/>
          <w:bCs w:val="0"/>
          <w:sz w:val="22"/>
          <w:szCs w:val="22"/>
          <w:lang w:eastAsia="en-GB"/>
        </w:rPr>
        <w:t xml:space="preserve"> </w:t>
      </w:r>
      <w:r>
        <w:rPr>
          <w:rFonts w:eastAsia="Times New Roman"/>
          <w:b w:val="0"/>
          <w:bCs w:val="0"/>
          <w:color w:val="000000"/>
          <w:sz w:val="22"/>
          <w:szCs w:val="22"/>
          <w:lang w:eastAsia="en-GB"/>
        </w:rPr>
        <w:t xml:space="preserve">of the following pairs of production methods are commonly used </w:t>
      </w:r>
      <w:r w:rsidR="00201B3D">
        <w:rPr>
          <w:rFonts w:eastAsia="Times New Roman"/>
          <w:b w:val="0"/>
          <w:bCs w:val="0"/>
          <w:color w:val="000000"/>
          <w:sz w:val="22"/>
          <w:szCs w:val="22"/>
          <w:lang w:eastAsia="en-GB"/>
        </w:rPr>
        <w:br/>
      </w:r>
      <w:r>
        <w:rPr>
          <w:rFonts w:eastAsia="Times New Roman"/>
          <w:b w:val="0"/>
          <w:bCs w:val="0"/>
          <w:color w:val="000000"/>
          <w:sz w:val="22"/>
          <w:szCs w:val="22"/>
          <w:lang w:eastAsia="en-GB"/>
        </w:rPr>
        <w:t>in the production of manufactured boards:</w:t>
      </w:r>
      <w:r>
        <w:rPr>
          <w:rFonts w:eastAsia="Times New Roman"/>
          <w:b w:val="0"/>
          <w:bCs w:val="0"/>
          <w:color w:val="404040"/>
          <w:kern w:val="0"/>
          <w:sz w:val="22"/>
          <w:szCs w:val="22"/>
          <w:lang w:eastAsia="en-GB"/>
        </w:rPr>
        <w:tab/>
      </w:r>
      <w:r w:rsidRPr="0027334D">
        <w:rPr>
          <w:rFonts w:eastAsia="Times New Roman"/>
          <w:b w:val="0"/>
          <w:bCs w:val="0"/>
          <w:kern w:val="0"/>
          <w:sz w:val="22"/>
          <w:szCs w:val="22"/>
          <w:lang w:eastAsia="en-GB"/>
        </w:rPr>
        <w:t>[1]</w:t>
      </w:r>
    </w:p>
    <w:p w14:paraId="1F27963A" w14:textId="77777777" w:rsidR="0027334D" w:rsidRPr="0027334D" w:rsidRDefault="0027334D" w:rsidP="0027334D">
      <w:pPr>
        <w:tabs>
          <w:tab w:val="right" w:pos="9354"/>
        </w:tabs>
        <w:spacing w:after="120"/>
        <w:ind w:left="851" w:hanging="425"/>
        <w:rPr>
          <w:rFonts w:ascii="Segoe UI Symbol" w:eastAsia="Times New Roman" w:hAnsi="Segoe UI Symbol" w:cs="Arial"/>
          <w:lang w:eastAsia="en-GB"/>
        </w:rPr>
      </w:pPr>
      <w:r w:rsidRPr="0027334D">
        <w:rPr>
          <w:rFonts w:ascii="Segoe UI Symbol" w:eastAsia="Times New Roman" w:hAnsi="Segoe UI Symbol" w:cs="Arial"/>
          <w:lang w:eastAsia="en-GB"/>
        </w:rPr>
        <w:t>⬨</w:t>
      </w:r>
      <w:r w:rsidRPr="0027334D">
        <w:rPr>
          <w:rFonts w:ascii="Arial" w:eastAsia="Times New Roman" w:hAnsi="Arial" w:cs="Arial"/>
          <w:lang w:eastAsia="en-GB"/>
        </w:rPr>
        <w:tab/>
      </w:r>
      <w:bookmarkStart w:id="0" w:name="_GoBack"/>
      <w:bookmarkEnd w:id="0"/>
      <w:r w:rsidRPr="0027334D">
        <w:rPr>
          <w:rFonts w:ascii="Arial" w:eastAsia="Times New Roman" w:hAnsi="Arial" w:cs="Arial"/>
          <w:lang w:eastAsia="en-GB"/>
        </w:rPr>
        <w:t>Compression and steaming</w:t>
      </w:r>
    </w:p>
    <w:p w14:paraId="4CBAED7C" w14:textId="77777777" w:rsidR="0027334D" w:rsidRPr="0027334D" w:rsidRDefault="0027334D" w:rsidP="0027334D">
      <w:pPr>
        <w:tabs>
          <w:tab w:val="right" w:pos="9354"/>
        </w:tabs>
        <w:spacing w:after="120"/>
        <w:ind w:left="851" w:hanging="425"/>
        <w:rPr>
          <w:rFonts w:ascii="Segoe UI Symbol" w:eastAsia="Times New Roman" w:hAnsi="Segoe UI Symbol" w:cs="Arial"/>
          <w:lang w:eastAsia="en-GB"/>
        </w:rPr>
      </w:pPr>
      <w:r w:rsidRPr="0027334D">
        <w:rPr>
          <w:rFonts w:ascii="Segoe UI Symbol" w:eastAsia="Times New Roman" w:hAnsi="Segoe UI Symbol" w:cs="Arial"/>
          <w:lang w:eastAsia="en-GB"/>
        </w:rPr>
        <w:t>⬨</w:t>
      </w:r>
      <w:r w:rsidRPr="0027334D">
        <w:rPr>
          <w:rFonts w:ascii="Arial" w:eastAsia="Times New Roman" w:hAnsi="Arial" w:cs="Arial"/>
          <w:lang w:eastAsia="en-GB"/>
        </w:rPr>
        <w:tab/>
        <w:t>Warping and compression</w:t>
      </w:r>
      <w:r w:rsidRPr="0027334D">
        <w:rPr>
          <w:rFonts w:ascii="Segoe UI Symbol" w:eastAsia="Times New Roman" w:hAnsi="Segoe UI Symbol" w:cs="Arial"/>
          <w:lang w:eastAsia="en-GB"/>
        </w:rPr>
        <w:t xml:space="preserve"> </w:t>
      </w:r>
    </w:p>
    <w:p w14:paraId="3A3593A6" w14:textId="77777777" w:rsidR="0027334D" w:rsidRPr="00F205D7" w:rsidRDefault="0027334D" w:rsidP="0027334D">
      <w:pPr>
        <w:tabs>
          <w:tab w:val="right" w:pos="9354"/>
        </w:tabs>
        <w:spacing w:after="120"/>
        <w:ind w:left="851" w:hanging="425"/>
        <w:rPr>
          <w:rFonts w:ascii="Arial" w:eastAsia="Times New Roman" w:hAnsi="Arial" w:cs="Arial"/>
          <w:color w:val="FF0000"/>
          <w:lang w:eastAsia="en-GB"/>
        </w:rPr>
      </w:pPr>
      <w:r w:rsidRPr="00F205D7">
        <w:rPr>
          <w:rFonts w:ascii="Segoe UI Symbol" w:eastAsia="Times New Roman" w:hAnsi="Segoe UI Symbol" w:cs="Arial"/>
          <w:color w:val="FF0000"/>
          <w:lang w:eastAsia="en-GB"/>
        </w:rPr>
        <w:t>⬧</w:t>
      </w:r>
      <w:r w:rsidRPr="00F205D7">
        <w:rPr>
          <w:rFonts w:ascii="Arial" w:eastAsia="Times New Roman" w:hAnsi="Arial" w:cs="Arial"/>
          <w:color w:val="FF0000"/>
          <w:lang w:eastAsia="en-GB"/>
        </w:rPr>
        <w:tab/>
      </w:r>
      <w:r w:rsidRPr="000E0CCD">
        <w:rPr>
          <w:rFonts w:ascii="Arial" w:eastAsia="Times New Roman" w:hAnsi="Arial" w:cs="Arial"/>
          <w:color w:val="FF0000"/>
          <w:lang w:eastAsia="en-GB"/>
        </w:rPr>
        <w:t>Compression and lamination</w:t>
      </w:r>
    </w:p>
    <w:p w14:paraId="346E2CD5" w14:textId="50F2278D" w:rsidR="0027334D" w:rsidRPr="0027334D" w:rsidRDefault="0027334D" w:rsidP="0027334D">
      <w:pPr>
        <w:tabs>
          <w:tab w:val="right" w:pos="9354"/>
        </w:tabs>
        <w:spacing w:after="120"/>
        <w:ind w:left="851" w:hanging="425"/>
        <w:rPr>
          <w:rFonts w:ascii="Arial" w:eastAsia="Times New Roman" w:hAnsi="Arial" w:cs="Arial"/>
          <w:lang w:eastAsia="en-GB"/>
        </w:rPr>
      </w:pPr>
      <w:r w:rsidRPr="0027334D">
        <w:rPr>
          <w:rFonts w:ascii="Segoe UI Symbol" w:eastAsia="Times New Roman" w:hAnsi="Segoe UI Symbol" w:cs="Arial"/>
          <w:lang w:eastAsia="en-GB"/>
        </w:rPr>
        <w:t>⬨</w:t>
      </w:r>
      <w:r w:rsidRPr="0027334D">
        <w:rPr>
          <w:rFonts w:ascii="Arial" w:eastAsia="Times New Roman" w:hAnsi="Arial" w:cs="Arial"/>
          <w:lang w:eastAsia="en-GB"/>
        </w:rPr>
        <w:tab/>
        <w:t>Suspension and steaming</w:t>
      </w:r>
      <w:r w:rsidR="0087525A">
        <w:rPr>
          <w:rFonts w:ascii="Arial" w:eastAsia="Times New Roman" w:hAnsi="Arial" w:cs="Arial"/>
          <w:lang w:eastAsia="en-GB"/>
        </w:rPr>
        <w:br/>
      </w:r>
    </w:p>
    <w:p w14:paraId="75486ADD" w14:textId="49113F4C" w:rsidR="0027334D" w:rsidRPr="0027334D" w:rsidRDefault="0027334D" w:rsidP="0027334D">
      <w:pPr>
        <w:pStyle w:val="Heading1"/>
        <w:tabs>
          <w:tab w:val="right" w:pos="9214"/>
        </w:tabs>
        <w:spacing w:before="0" w:after="120"/>
        <w:ind w:left="426" w:hanging="426"/>
        <w:rPr>
          <w:rFonts w:eastAsia="Times New Roman"/>
          <w:b w:val="0"/>
          <w:bCs w:val="0"/>
          <w:kern w:val="0"/>
          <w:sz w:val="22"/>
          <w:szCs w:val="22"/>
          <w:lang w:eastAsia="en-GB"/>
        </w:rPr>
      </w:pPr>
      <w:r w:rsidRPr="0027334D">
        <w:rPr>
          <w:rFonts w:eastAsia="Times New Roman"/>
          <w:b w:val="0"/>
          <w:bCs w:val="0"/>
          <w:kern w:val="0"/>
          <w:sz w:val="22"/>
          <w:szCs w:val="22"/>
          <w:lang w:eastAsia="en-GB"/>
        </w:rPr>
        <w:t>2.</w:t>
      </w:r>
      <w:r w:rsidRPr="0027334D">
        <w:rPr>
          <w:rFonts w:eastAsia="Times New Roman"/>
          <w:b w:val="0"/>
          <w:bCs w:val="0"/>
          <w:kern w:val="0"/>
          <w:sz w:val="22"/>
          <w:szCs w:val="22"/>
          <w:lang w:eastAsia="en-GB"/>
        </w:rPr>
        <w:tab/>
      </w:r>
      <w:r w:rsidRPr="0027334D">
        <w:rPr>
          <w:rFonts w:eastAsia="Times New Roman"/>
          <w:b w:val="0"/>
          <w:bCs w:val="0"/>
          <w:sz w:val="22"/>
          <w:szCs w:val="22"/>
          <w:lang w:eastAsia="en-GB"/>
        </w:rPr>
        <w:t xml:space="preserve">What does the term </w:t>
      </w:r>
      <w:r w:rsidRPr="0087525A">
        <w:rPr>
          <w:rFonts w:eastAsia="Times New Roman"/>
          <w:b w:val="0"/>
          <w:bCs w:val="0"/>
          <w:sz w:val="22"/>
          <w:szCs w:val="22"/>
          <w:lang w:eastAsia="en-GB"/>
        </w:rPr>
        <w:t>'</w:t>
      </w:r>
      <w:r w:rsidR="0087525A" w:rsidRPr="0087525A">
        <w:rPr>
          <w:rFonts w:eastAsia="Times New Roman"/>
          <w:b w:val="0"/>
          <w:bCs w:val="0"/>
          <w:sz w:val="22"/>
          <w:szCs w:val="22"/>
          <w:lang w:eastAsia="en-GB"/>
        </w:rPr>
        <w:t xml:space="preserve">felling’ </w:t>
      </w:r>
      <w:r w:rsidRPr="0027334D">
        <w:rPr>
          <w:rFonts w:eastAsia="Times New Roman"/>
          <w:b w:val="0"/>
          <w:bCs w:val="0"/>
          <w:sz w:val="22"/>
          <w:szCs w:val="22"/>
          <w:lang w:eastAsia="en-GB"/>
        </w:rPr>
        <w:t>refer to?</w:t>
      </w:r>
      <w:r w:rsidRPr="0027334D">
        <w:rPr>
          <w:rFonts w:eastAsia="Times New Roman"/>
          <w:b w:val="0"/>
          <w:bCs w:val="0"/>
          <w:kern w:val="0"/>
          <w:sz w:val="22"/>
          <w:szCs w:val="22"/>
          <w:lang w:eastAsia="en-GB"/>
        </w:rPr>
        <w:tab/>
        <w:t>[1]</w:t>
      </w:r>
    </w:p>
    <w:p w14:paraId="76B6958B" w14:textId="77777777" w:rsidR="0027334D" w:rsidRPr="0027334D" w:rsidRDefault="0027334D" w:rsidP="0027334D">
      <w:pPr>
        <w:tabs>
          <w:tab w:val="right" w:pos="9354"/>
        </w:tabs>
        <w:spacing w:after="120"/>
        <w:ind w:left="851" w:hanging="425"/>
        <w:rPr>
          <w:rFonts w:ascii="Segoe UI Symbol" w:eastAsia="Times New Roman" w:hAnsi="Segoe UI Symbol" w:cs="Arial"/>
          <w:lang w:eastAsia="en-GB"/>
        </w:rPr>
      </w:pPr>
      <w:r w:rsidRPr="0027334D">
        <w:rPr>
          <w:rFonts w:ascii="Segoe UI Symbol" w:eastAsia="Times New Roman" w:hAnsi="Segoe UI Symbol" w:cs="Arial"/>
          <w:lang w:eastAsia="en-GB"/>
        </w:rPr>
        <w:t>⬨</w:t>
      </w:r>
      <w:r w:rsidRPr="0027334D">
        <w:rPr>
          <w:rFonts w:ascii="Arial" w:eastAsia="Times New Roman" w:hAnsi="Arial" w:cs="Arial"/>
          <w:lang w:eastAsia="en-GB"/>
        </w:rPr>
        <w:tab/>
        <w:t>The drying out of timber to a usable moisture content</w:t>
      </w:r>
    </w:p>
    <w:p w14:paraId="7511BE2E" w14:textId="77777777" w:rsidR="0087525A" w:rsidRDefault="0027334D" w:rsidP="0027334D">
      <w:pPr>
        <w:tabs>
          <w:tab w:val="right" w:pos="9354"/>
        </w:tabs>
        <w:spacing w:after="120"/>
        <w:ind w:left="851" w:hanging="425"/>
        <w:rPr>
          <w:rFonts w:ascii="Arial" w:eastAsia="Times New Roman" w:hAnsi="Arial" w:cs="Arial"/>
          <w:color w:val="FF0000"/>
          <w:lang w:eastAsia="en-GB"/>
        </w:rPr>
      </w:pPr>
      <w:r w:rsidRPr="00F205D7">
        <w:rPr>
          <w:rFonts w:ascii="Segoe UI Symbol" w:eastAsia="Times New Roman" w:hAnsi="Segoe UI Symbol" w:cs="Arial"/>
          <w:color w:val="FF0000"/>
          <w:lang w:eastAsia="en-GB"/>
        </w:rPr>
        <w:t>⬧</w:t>
      </w:r>
      <w:r w:rsidRPr="00F205D7">
        <w:rPr>
          <w:rFonts w:ascii="Arial" w:eastAsia="Times New Roman" w:hAnsi="Arial" w:cs="Arial"/>
          <w:color w:val="FF0000"/>
          <w:lang w:eastAsia="en-GB"/>
        </w:rPr>
        <w:tab/>
      </w:r>
      <w:r w:rsidR="0087525A" w:rsidRPr="0087525A">
        <w:rPr>
          <w:rFonts w:ascii="Arial" w:eastAsia="Times New Roman" w:hAnsi="Arial" w:cs="Arial"/>
          <w:color w:val="FF0000"/>
          <w:lang w:eastAsia="en-GB"/>
        </w:rPr>
        <w:t>The cutting down of trees once they have reached maturity</w:t>
      </w:r>
      <w:r w:rsidR="0087525A" w:rsidRPr="00264892">
        <w:rPr>
          <w:rFonts w:ascii="Arial" w:eastAsia="Times New Roman" w:hAnsi="Arial" w:cs="Arial"/>
          <w:color w:val="FF0000"/>
          <w:lang w:eastAsia="en-GB"/>
        </w:rPr>
        <w:t xml:space="preserve"> </w:t>
      </w:r>
    </w:p>
    <w:p w14:paraId="271AB33A" w14:textId="77777777" w:rsidR="0027334D" w:rsidRPr="0087525A" w:rsidRDefault="0027334D" w:rsidP="0027334D">
      <w:pPr>
        <w:tabs>
          <w:tab w:val="right" w:pos="9354"/>
        </w:tabs>
        <w:spacing w:after="120"/>
        <w:ind w:left="851" w:hanging="425"/>
        <w:rPr>
          <w:rFonts w:ascii="Arial" w:eastAsia="Times New Roman" w:hAnsi="Arial" w:cs="Arial"/>
          <w:lang w:eastAsia="en-GB"/>
        </w:rPr>
      </w:pPr>
      <w:r w:rsidRPr="0027334D">
        <w:rPr>
          <w:rFonts w:ascii="Segoe UI Symbol" w:eastAsia="Times New Roman" w:hAnsi="Segoe UI Symbol" w:cs="Arial"/>
          <w:lang w:eastAsia="en-GB"/>
        </w:rPr>
        <w:t>⬨</w:t>
      </w:r>
      <w:r w:rsidRPr="0027334D">
        <w:rPr>
          <w:rFonts w:ascii="Arial" w:eastAsia="Times New Roman" w:hAnsi="Arial" w:cs="Arial"/>
          <w:lang w:eastAsia="en-GB"/>
        </w:rPr>
        <w:tab/>
      </w:r>
      <w:r w:rsidRPr="0087525A">
        <w:rPr>
          <w:rFonts w:ascii="Arial" w:eastAsia="Times New Roman" w:hAnsi="Arial" w:cs="Arial"/>
          <w:lang w:eastAsia="en-GB"/>
        </w:rPr>
        <w:t>The manufacture of waste material from the timber industry into boards</w:t>
      </w:r>
    </w:p>
    <w:p w14:paraId="612B308B" w14:textId="74E42B01" w:rsidR="0087525A" w:rsidRPr="0087525A" w:rsidRDefault="0087525A" w:rsidP="0087525A">
      <w:pPr>
        <w:tabs>
          <w:tab w:val="right" w:pos="9354"/>
        </w:tabs>
        <w:spacing w:after="120"/>
        <w:ind w:left="851" w:hanging="425"/>
        <w:rPr>
          <w:rFonts w:ascii="Arial" w:eastAsia="Times New Roman" w:hAnsi="Arial" w:cs="Arial"/>
          <w:lang w:eastAsia="en-GB"/>
        </w:rPr>
      </w:pPr>
      <w:r w:rsidRPr="0087525A">
        <w:rPr>
          <w:rFonts w:ascii="Segoe UI Symbol" w:eastAsia="Times New Roman" w:hAnsi="Segoe UI Symbol" w:cs="Arial"/>
          <w:lang w:eastAsia="en-GB"/>
        </w:rPr>
        <w:t>⬨</w:t>
      </w:r>
      <w:r w:rsidRPr="0087525A">
        <w:rPr>
          <w:rFonts w:ascii="Arial" w:eastAsia="Times New Roman" w:hAnsi="Arial" w:cs="Arial"/>
          <w:lang w:eastAsia="en-GB"/>
        </w:rPr>
        <w:tab/>
        <w:t>The process of cutting timber into standard sized planks</w:t>
      </w:r>
      <w:r>
        <w:rPr>
          <w:rFonts w:ascii="Arial" w:eastAsia="Times New Roman" w:hAnsi="Arial" w:cs="Arial"/>
          <w:lang w:eastAsia="en-GB"/>
        </w:rPr>
        <w:br/>
      </w:r>
    </w:p>
    <w:p w14:paraId="17D3B4E7" w14:textId="77777777" w:rsidR="0027334D" w:rsidRPr="0027334D" w:rsidRDefault="0027334D" w:rsidP="0027334D">
      <w:pPr>
        <w:pStyle w:val="Heading1"/>
        <w:tabs>
          <w:tab w:val="right" w:pos="9214"/>
        </w:tabs>
        <w:spacing w:before="0" w:after="120"/>
        <w:ind w:left="426" w:hanging="426"/>
        <w:rPr>
          <w:rFonts w:eastAsia="Times New Roman"/>
          <w:b w:val="0"/>
          <w:bCs w:val="0"/>
          <w:kern w:val="0"/>
          <w:sz w:val="22"/>
          <w:szCs w:val="22"/>
          <w:lang w:eastAsia="en-GB"/>
        </w:rPr>
      </w:pPr>
      <w:r w:rsidRPr="0027334D">
        <w:rPr>
          <w:rFonts w:eastAsia="Times New Roman"/>
          <w:b w:val="0"/>
          <w:bCs w:val="0"/>
          <w:kern w:val="0"/>
          <w:sz w:val="22"/>
          <w:szCs w:val="22"/>
          <w:lang w:eastAsia="en-GB"/>
        </w:rPr>
        <w:t>3.</w:t>
      </w:r>
      <w:r w:rsidRPr="0027334D">
        <w:rPr>
          <w:rFonts w:eastAsia="Times New Roman"/>
          <w:b w:val="0"/>
          <w:bCs w:val="0"/>
          <w:kern w:val="0"/>
          <w:sz w:val="22"/>
          <w:szCs w:val="22"/>
          <w:lang w:eastAsia="en-GB"/>
        </w:rPr>
        <w:tab/>
        <w:t>State and e</w:t>
      </w:r>
      <w:r w:rsidRPr="0027334D">
        <w:rPr>
          <w:b w:val="0"/>
          <w:bCs w:val="0"/>
          <w:sz w:val="22"/>
          <w:szCs w:val="22"/>
        </w:rPr>
        <w:t xml:space="preserve">xplain </w:t>
      </w:r>
      <w:r w:rsidRPr="0027334D">
        <w:rPr>
          <w:bCs w:val="0"/>
          <w:sz w:val="22"/>
          <w:szCs w:val="22"/>
        </w:rPr>
        <w:t>two</w:t>
      </w:r>
      <w:r w:rsidRPr="0027334D">
        <w:rPr>
          <w:b w:val="0"/>
          <w:bCs w:val="0"/>
          <w:sz w:val="22"/>
          <w:szCs w:val="22"/>
        </w:rPr>
        <w:t xml:space="preserve"> processes carried out in managed forests that help to make </w:t>
      </w:r>
      <w:r w:rsidRPr="0027334D">
        <w:rPr>
          <w:b w:val="0"/>
          <w:bCs w:val="0"/>
          <w:sz w:val="22"/>
          <w:szCs w:val="22"/>
        </w:rPr>
        <w:br/>
        <w:t>them sustainable.</w:t>
      </w:r>
    </w:p>
    <w:p w14:paraId="2FCFBCAA" w14:textId="77777777" w:rsidR="0027334D" w:rsidRPr="0027334D" w:rsidRDefault="0027334D" w:rsidP="0027334D">
      <w:pPr>
        <w:pStyle w:val="Standard"/>
        <w:tabs>
          <w:tab w:val="left" w:pos="851"/>
          <w:tab w:val="right" w:pos="9026"/>
        </w:tabs>
        <w:spacing w:after="0"/>
        <w:ind w:left="426"/>
        <w:rPr>
          <w:rFonts w:ascii="Arial" w:hAnsi="Arial"/>
        </w:rPr>
      </w:pPr>
      <w:r w:rsidRPr="0027334D">
        <w:rPr>
          <w:rFonts w:ascii="Arial" w:hAnsi="Arial"/>
        </w:rPr>
        <w:t>(</w:t>
      </w:r>
      <w:proofErr w:type="spellStart"/>
      <w:r w:rsidRPr="0027334D">
        <w:rPr>
          <w:rFonts w:ascii="Arial" w:hAnsi="Arial"/>
        </w:rPr>
        <w:t>i</w:t>
      </w:r>
      <w:proofErr w:type="spellEnd"/>
      <w:r w:rsidRPr="0027334D">
        <w:rPr>
          <w:rFonts w:ascii="Arial" w:hAnsi="Arial"/>
        </w:rPr>
        <w:t>)</w:t>
      </w:r>
      <w:r w:rsidRPr="0027334D">
        <w:rPr>
          <w:rFonts w:ascii="Arial" w:hAnsi="Arial"/>
        </w:rPr>
        <w:tab/>
        <w:t xml:space="preserve">Process: </w:t>
      </w:r>
      <w:r w:rsidRPr="0027334D">
        <w:rPr>
          <w:rFonts w:ascii="Arial" w:hAnsi="Arial"/>
        </w:rPr>
        <w:tab/>
        <w:t>[1]</w:t>
      </w:r>
    </w:p>
    <w:p w14:paraId="4F8588D1" w14:textId="77777777" w:rsidR="0027334D" w:rsidRPr="0027334D" w:rsidRDefault="0027334D" w:rsidP="0027334D">
      <w:pPr>
        <w:pStyle w:val="Standard"/>
        <w:tabs>
          <w:tab w:val="left" w:pos="851"/>
          <w:tab w:val="right" w:pos="9026"/>
        </w:tabs>
        <w:spacing w:after="0"/>
        <w:ind w:left="426"/>
        <w:rPr>
          <w:rFonts w:ascii="Arial" w:hAnsi="Arial"/>
        </w:rPr>
      </w:pPr>
    </w:p>
    <w:p w14:paraId="50DEA991" w14:textId="31278C39" w:rsidR="0027334D" w:rsidRPr="0027334D" w:rsidRDefault="0027334D" w:rsidP="0027334D">
      <w:pPr>
        <w:pStyle w:val="Standard"/>
        <w:tabs>
          <w:tab w:val="right" w:pos="9026"/>
        </w:tabs>
        <w:spacing w:after="0"/>
        <w:ind w:left="426" w:firstLine="425"/>
        <w:rPr>
          <w:rFonts w:ascii="Arial" w:hAnsi="Arial"/>
        </w:rPr>
      </w:pPr>
      <w:r w:rsidRPr="0027334D">
        <w:rPr>
          <w:rFonts w:ascii="Arial" w:hAnsi="Arial"/>
        </w:rPr>
        <w:t xml:space="preserve">Explanation: </w:t>
      </w:r>
      <w:r w:rsidRPr="0027334D">
        <w:rPr>
          <w:rFonts w:ascii="Arial" w:hAnsi="Arial"/>
        </w:rPr>
        <w:tab/>
        <w:t>[</w:t>
      </w:r>
      <w:r w:rsidR="0087525A">
        <w:rPr>
          <w:rFonts w:ascii="Arial" w:hAnsi="Arial"/>
        </w:rPr>
        <w:t>2</w:t>
      </w:r>
      <w:r w:rsidRPr="0027334D">
        <w:rPr>
          <w:rFonts w:ascii="Arial" w:hAnsi="Arial"/>
        </w:rPr>
        <w:t>]</w:t>
      </w:r>
    </w:p>
    <w:p w14:paraId="091C123F" w14:textId="77777777" w:rsidR="0027334D" w:rsidRPr="0027334D" w:rsidRDefault="0027334D" w:rsidP="0027334D">
      <w:pPr>
        <w:pStyle w:val="Standard"/>
        <w:tabs>
          <w:tab w:val="right" w:pos="9026"/>
        </w:tabs>
        <w:spacing w:after="0"/>
        <w:ind w:left="426" w:firstLine="425"/>
        <w:rPr>
          <w:rFonts w:ascii="Arial" w:hAnsi="Arial"/>
        </w:rPr>
      </w:pPr>
      <w:r w:rsidRPr="0027334D">
        <w:rPr>
          <w:rFonts w:ascii="Arial" w:hAnsi="Arial"/>
        </w:rPr>
        <w:t xml:space="preserve"> </w:t>
      </w:r>
    </w:p>
    <w:p w14:paraId="14F4A3F3" w14:textId="77777777" w:rsidR="0027334D" w:rsidRPr="0027334D" w:rsidRDefault="0027334D" w:rsidP="0027334D">
      <w:pPr>
        <w:pStyle w:val="Standard"/>
        <w:tabs>
          <w:tab w:val="left" w:pos="851"/>
          <w:tab w:val="right" w:pos="9026"/>
        </w:tabs>
        <w:spacing w:after="0"/>
        <w:ind w:left="426"/>
        <w:rPr>
          <w:rFonts w:ascii="Arial" w:hAnsi="Arial"/>
        </w:rPr>
      </w:pPr>
      <w:r w:rsidRPr="0027334D">
        <w:rPr>
          <w:rFonts w:ascii="Arial" w:hAnsi="Arial"/>
        </w:rPr>
        <w:t>(ii)</w:t>
      </w:r>
      <w:r w:rsidRPr="0027334D">
        <w:rPr>
          <w:rFonts w:ascii="Arial" w:hAnsi="Arial"/>
        </w:rPr>
        <w:tab/>
        <w:t xml:space="preserve">Process: </w:t>
      </w:r>
      <w:r w:rsidRPr="0027334D">
        <w:rPr>
          <w:rFonts w:ascii="Arial" w:hAnsi="Arial"/>
        </w:rPr>
        <w:tab/>
        <w:t>[1]</w:t>
      </w:r>
    </w:p>
    <w:p w14:paraId="08426970" w14:textId="77777777" w:rsidR="0027334D" w:rsidRPr="0027334D" w:rsidRDefault="0027334D" w:rsidP="0027334D">
      <w:pPr>
        <w:pStyle w:val="Standard"/>
        <w:tabs>
          <w:tab w:val="left" w:pos="851"/>
          <w:tab w:val="right" w:pos="9026"/>
        </w:tabs>
        <w:spacing w:after="0"/>
        <w:ind w:left="426"/>
        <w:rPr>
          <w:rFonts w:ascii="Arial" w:hAnsi="Arial"/>
        </w:rPr>
      </w:pPr>
    </w:p>
    <w:p w14:paraId="76D39E17" w14:textId="596237FC" w:rsidR="0027334D" w:rsidRPr="0027334D" w:rsidRDefault="0027334D" w:rsidP="0027334D">
      <w:pPr>
        <w:pStyle w:val="Standard"/>
        <w:tabs>
          <w:tab w:val="right" w:pos="9026"/>
        </w:tabs>
        <w:spacing w:after="0"/>
        <w:ind w:left="426" w:firstLine="425"/>
        <w:rPr>
          <w:rFonts w:ascii="Arial" w:hAnsi="Arial"/>
        </w:rPr>
      </w:pPr>
      <w:r w:rsidRPr="0027334D">
        <w:rPr>
          <w:rFonts w:ascii="Arial" w:hAnsi="Arial"/>
        </w:rPr>
        <w:t xml:space="preserve">Explanation: </w:t>
      </w:r>
      <w:r w:rsidRPr="0027334D">
        <w:rPr>
          <w:rFonts w:ascii="Arial" w:hAnsi="Arial"/>
        </w:rPr>
        <w:tab/>
        <w:t>[</w:t>
      </w:r>
      <w:r w:rsidR="0087525A">
        <w:rPr>
          <w:rFonts w:ascii="Arial" w:hAnsi="Arial"/>
        </w:rPr>
        <w:t>2</w:t>
      </w:r>
      <w:r w:rsidRPr="0027334D">
        <w:rPr>
          <w:rFonts w:ascii="Arial" w:hAnsi="Arial"/>
        </w:rPr>
        <w:t>]</w:t>
      </w:r>
    </w:p>
    <w:p w14:paraId="2F64BF3C" w14:textId="77777777" w:rsidR="0027334D" w:rsidRDefault="0027334D" w:rsidP="0027334D">
      <w:pPr>
        <w:pStyle w:val="Textbody"/>
        <w:rPr>
          <w:lang w:eastAsia="en-GB"/>
        </w:rPr>
      </w:pPr>
    </w:p>
    <w:p w14:paraId="2BBC3C8C" w14:textId="5111A903" w:rsidR="0027334D" w:rsidRDefault="0027334D" w:rsidP="0027334D">
      <w:pPr>
        <w:pStyle w:val="Standard"/>
        <w:spacing w:after="0"/>
        <w:ind w:left="851"/>
        <w:rPr>
          <w:rFonts w:ascii="Arial" w:hAnsi="Arial"/>
          <w:color w:val="FF0000"/>
        </w:rPr>
      </w:pPr>
      <w:r>
        <w:rPr>
          <w:rFonts w:ascii="Arial" w:hAnsi="Arial"/>
          <w:color w:val="FF0000"/>
        </w:rPr>
        <w:t xml:space="preserve">Award </w:t>
      </w:r>
      <w:r w:rsidRPr="0027334D">
        <w:rPr>
          <w:rFonts w:ascii="Arial" w:hAnsi="Arial"/>
          <w:b/>
          <w:color w:val="FF0000"/>
        </w:rPr>
        <w:t>1 mark</w:t>
      </w:r>
      <w:r>
        <w:rPr>
          <w:rFonts w:ascii="Arial" w:hAnsi="Arial"/>
          <w:color w:val="FF0000"/>
        </w:rPr>
        <w:t xml:space="preserve"> per correct process and a further </w:t>
      </w:r>
      <w:r w:rsidR="0087525A">
        <w:rPr>
          <w:rFonts w:ascii="Arial" w:hAnsi="Arial"/>
          <w:b/>
          <w:color w:val="FF0000"/>
        </w:rPr>
        <w:t>2</w:t>
      </w:r>
      <w:r w:rsidRPr="0027334D">
        <w:rPr>
          <w:rFonts w:ascii="Arial" w:hAnsi="Arial"/>
          <w:b/>
          <w:color w:val="FF0000"/>
        </w:rPr>
        <w:t xml:space="preserve"> mark</w:t>
      </w:r>
      <w:r w:rsidR="0087525A">
        <w:rPr>
          <w:rFonts w:ascii="Arial" w:hAnsi="Arial"/>
          <w:b/>
          <w:color w:val="FF0000"/>
        </w:rPr>
        <w:t>s</w:t>
      </w:r>
      <w:r>
        <w:rPr>
          <w:rFonts w:ascii="Arial" w:hAnsi="Arial"/>
          <w:color w:val="FF0000"/>
        </w:rPr>
        <w:t xml:space="preserve"> for a linked explanation.</w:t>
      </w:r>
    </w:p>
    <w:p w14:paraId="47092368" w14:textId="5E102083" w:rsidR="0027334D" w:rsidRPr="000E0CCD" w:rsidRDefault="0027334D" w:rsidP="0027334D">
      <w:pPr>
        <w:pStyle w:val="Standard"/>
        <w:spacing w:after="0"/>
        <w:ind w:left="851"/>
        <w:rPr>
          <w:rFonts w:ascii="Arial" w:hAnsi="Arial"/>
          <w:color w:val="FF0000"/>
        </w:rPr>
      </w:pPr>
      <w:r w:rsidRPr="0027334D">
        <w:rPr>
          <w:rFonts w:ascii="Arial" w:hAnsi="Arial"/>
          <w:b/>
          <w:color w:val="FF0000"/>
        </w:rPr>
        <w:t>Indicative content:</w:t>
      </w:r>
    </w:p>
    <w:p w14:paraId="542AB3BD" w14:textId="1BE28177" w:rsidR="0027334D" w:rsidRDefault="0027334D" w:rsidP="0027334D">
      <w:pPr>
        <w:pStyle w:val="Standard"/>
        <w:numPr>
          <w:ilvl w:val="0"/>
          <w:numId w:val="3"/>
        </w:numPr>
        <w:spacing w:after="0"/>
        <w:rPr>
          <w:rFonts w:ascii="Arial" w:eastAsia="Arial" w:hAnsi="Arial" w:cs="Arial"/>
          <w:color w:val="FF0000"/>
        </w:rPr>
      </w:pPr>
      <w:r w:rsidRPr="0027334D">
        <w:rPr>
          <w:rFonts w:ascii="Arial" w:eastAsia="Arial" w:hAnsi="Arial" w:cs="Arial"/>
          <w:color w:val="FF0000"/>
        </w:rPr>
        <w:t>Thinning</w:t>
      </w:r>
      <w:r w:rsidR="00A51182">
        <w:rPr>
          <w:rFonts w:ascii="Arial" w:eastAsia="Arial" w:hAnsi="Arial" w:cs="Arial"/>
          <w:color w:val="FF0000"/>
        </w:rPr>
        <w:t xml:space="preserve"> </w:t>
      </w:r>
      <w:r w:rsidR="0087525A">
        <w:rPr>
          <w:rFonts w:ascii="Arial" w:eastAsia="Arial" w:hAnsi="Arial" w:cs="Arial"/>
          <w:color w:val="FF0000"/>
        </w:rPr>
        <w:t>(1)</w:t>
      </w:r>
      <w:r>
        <w:rPr>
          <w:rFonts w:ascii="Arial" w:eastAsia="Arial" w:hAnsi="Arial" w:cs="Arial"/>
          <w:color w:val="FF0000"/>
        </w:rPr>
        <w:t xml:space="preserve"> – </w:t>
      </w:r>
      <w:r w:rsidRPr="000E0CCD">
        <w:rPr>
          <w:rFonts w:ascii="Arial" w:eastAsia="Arial" w:hAnsi="Arial" w:cs="Arial"/>
          <w:color w:val="FF0000"/>
        </w:rPr>
        <w:t>Young trees ar</w:t>
      </w:r>
      <w:r>
        <w:rPr>
          <w:rFonts w:ascii="Arial" w:eastAsia="Arial" w:hAnsi="Arial" w:cs="Arial"/>
          <w:color w:val="FF0000"/>
        </w:rPr>
        <w:t>e thinned at around 5 years old</w:t>
      </w:r>
      <w:r w:rsidR="0087525A">
        <w:rPr>
          <w:rFonts w:ascii="Arial" w:eastAsia="Arial" w:hAnsi="Arial" w:cs="Arial"/>
          <w:color w:val="FF0000"/>
        </w:rPr>
        <w:t xml:space="preserve"> (1)</w:t>
      </w:r>
      <w:r>
        <w:rPr>
          <w:rFonts w:ascii="Arial" w:eastAsia="Arial" w:hAnsi="Arial" w:cs="Arial"/>
          <w:color w:val="FF0000"/>
        </w:rPr>
        <w:t xml:space="preserve">; </w:t>
      </w:r>
      <w:r>
        <w:rPr>
          <w:rFonts w:ascii="Arial" w:hAnsi="Arial"/>
          <w:color w:val="FF0000"/>
        </w:rPr>
        <w:t>g</w:t>
      </w:r>
      <w:r w:rsidRPr="000E0CCD">
        <w:rPr>
          <w:rFonts w:ascii="Arial" w:hAnsi="Arial"/>
          <w:color w:val="FF0000"/>
        </w:rPr>
        <w:t>iving stronger young trees room to grow and thrive</w:t>
      </w:r>
      <w:r w:rsidR="0087525A">
        <w:rPr>
          <w:rFonts w:ascii="Arial" w:hAnsi="Arial"/>
          <w:color w:val="FF0000"/>
        </w:rPr>
        <w:t xml:space="preserve"> (1)</w:t>
      </w:r>
    </w:p>
    <w:p w14:paraId="0944B14D" w14:textId="0AB8AE08" w:rsidR="0027334D" w:rsidRPr="000E0CCD" w:rsidRDefault="0027334D" w:rsidP="0027334D">
      <w:pPr>
        <w:pStyle w:val="Standard"/>
        <w:numPr>
          <w:ilvl w:val="0"/>
          <w:numId w:val="3"/>
        </w:numPr>
        <w:spacing w:after="0"/>
        <w:rPr>
          <w:color w:val="FF0000"/>
        </w:rPr>
      </w:pPr>
      <w:r>
        <w:rPr>
          <w:rFonts w:ascii="Arial" w:eastAsia="Arial" w:hAnsi="Arial" w:cs="Arial"/>
          <w:color w:val="FF0000"/>
        </w:rPr>
        <w:t>Forest m</w:t>
      </w:r>
      <w:r w:rsidRPr="0027334D">
        <w:rPr>
          <w:rFonts w:ascii="Arial" w:eastAsia="Arial" w:hAnsi="Arial" w:cs="Arial"/>
          <w:color w:val="FF0000"/>
        </w:rPr>
        <w:t>anagement</w:t>
      </w:r>
      <w:r w:rsidR="00A51182">
        <w:rPr>
          <w:rFonts w:ascii="Arial" w:eastAsia="Arial" w:hAnsi="Arial" w:cs="Arial"/>
          <w:color w:val="FF0000"/>
        </w:rPr>
        <w:t xml:space="preserve"> / cultivation</w:t>
      </w:r>
      <w:r w:rsidR="0087525A">
        <w:rPr>
          <w:rFonts w:ascii="Arial" w:eastAsia="Arial" w:hAnsi="Arial" w:cs="Arial"/>
          <w:color w:val="FF0000"/>
        </w:rPr>
        <w:t xml:space="preserve"> (1)</w:t>
      </w:r>
      <w:r>
        <w:rPr>
          <w:rFonts w:ascii="Arial" w:eastAsia="Arial" w:hAnsi="Arial" w:cs="Arial"/>
          <w:color w:val="FF0000"/>
        </w:rPr>
        <w:t xml:space="preserve"> – </w:t>
      </w:r>
      <w:proofErr w:type="spellStart"/>
      <w:r w:rsidRPr="000E0CCD">
        <w:rPr>
          <w:rFonts w:ascii="Arial" w:eastAsia="Arial" w:hAnsi="Arial" w:cs="Arial"/>
          <w:color w:val="FF0000"/>
        </w:rPr>
        <w:t>Thinnings</w:t>
      </w:r>
      <w:proofErr w:type="spellEnd"/>
      <w:r w:rsidRPr="000E0CCD">
        <w:rPr>
          <w:rFonts w:ascii="Arial" w:eastAsia="Arial" w:hAnsi="Arial" w:cs="Arial"/>
          <w:color w:val="FF0000"/>
        </w:rPr>
        <w:t xml:space="preserve"> and waste materials are</w:t>
      </w:r>
      <w:r w:rsidR="0087525A">
        <w:rPr>
          <w:rFonts w:ascii="Arial" w:eastAsia="Arial" w:hAnsi="Arial" w:cs="Arial"/>
          <w:color w:val="FF0000"/>
        </w:rPr>
        <w:t xml:space="preserve"> cleared and</w:t>
      </w:r>
      <w:r w:rsidRPr="000E0CCD">
        <w:rPr>
          <w:rFonts w:ascii="Arial" w:eastAsia="Arial" w:hAnsi="Arial" w:cs="Arial"/>
          <w:color w:val="FF0000"/>
        </w:rPr>
        <w:t xml:space="preserve"> </w:t>
      </w:r>
      <w:r>
        <w:rPr>
          <w:rFonts w:ascii="Arial" w:eastAsia="Arial" w:hAnsi="Arial" w:cs="Arial"/>
          <w:color w:val="FF0000"/>
        </w:rPr>
        <w:t>reused</w:t>
      </w:r>
      <w:r w:rsidR="00537875">
        <w:rPr>
          <w:rFonts w:ascii="Arial" w:eastAsia="Arial" w:hAnsi="Arial" w:cs="Arial"/>
          <w:color w:val="FF0000"/>
        </w:rPr>
        <w:t>/recycled</w:t>
      </w:r>
      <w:r w:rsidR="0087525A">
        <w:rPr>
          <w:rFonts w:ascii="Arial" w:eastAsia="Arial" w:hAnsi="Arial" w:cs="Arial"/>
          <w:color w:val="FF0000"/>
        </w:rPr>
        <w:t xml:space="preserve"> (1)</w:t>
      </w:r>
      <w:r>
        <w:rPr>
          <w:rFonts w:ascii="Arial" w:eastAsia="Arial" w:hAnsi="Arial" w:cs="Arial"/>
          <w:color w:val="FF0000"/>
        </w:rPr>
        <w:t xml:space="preserve">; </w:t>
      </w:r>
      <w:r w:rsidRPr="000E0CCD">
        <w:rPr>
          <w:rFonts w:ascii="Arial" w:hAnsi="Arial"/>
          <w:color w:val="FF0000"/>
        </w:rPr>
        <w:t>for fence posts</w:t>
      </w:r>
      <w:r w:rsidR="0087525A">
        <w:rPr>
          <w:rFonts w:ascii="Arial" w:hAnsi="Arial"/>
          <w:color w:val="FF0000"/>
        </w:rPr>
        <w:t xml:space="preserve"> / </w:t>
      </w:r>
      <w:r>
        <w:rPr>
          <w:rFonts w:ascii="Arial" w:hAnsi="Arial"/>
          <w:color w:val="FF0000"/>
        </w:rPr>
        <w:t>mulch</w:t>
      </w:r>
      <w:r w:rsidRPr="000E0CCD">
        <w:rPr>
          <w:rFonts w:ascii="Arial" w:hAnsi="Arial"/>
          <w:color w:val="FF0000"/>
        </w:rPr>
        <w:t xml:space="preserve"> </w:t>
      </w:r>
      <w:r w:rsidR="0087525A">
        <w:rPr>
          <w:rFonts w:ascii="Arial" w:hAnsi="Arial"/>
          <w:color w:val="FF0000"/>
        </w:rPr>
        <w:t>/</w:t>
      </w:r>
      <w:r w:rsidRPr="000E0CCD">
        <w:rPr>
          <w:rFonts w:ascii="Arial" w:hAnsi="Arial"/>
          <w:color w:val="FF0000"/>
        </w:rPr>
        <w:t xml:space="preserve"> fuel,</w:t>
      </w:r>
      <w:r w:rsidR="0087525A">
        <w:rPr>
          <w:rFonts w:ascii="Arial" w:hAnsi="Arial"/>
          <w:color w:val="FF0000"/>
        </w:rPr>
        <w:t xml:space="preserve"> e.g.</w:t>
      </w:r>
      <w:r w:rsidRPr="000E0CCD">
        <w:rPr>
          <w:rFonts w:ascii="Arial" w:hAnsi="Arial"/>
          <w:color w:val="FF0000"/>
        </w:rPr>
        <w:t xml:space="preserve"> waste like wood chip may be used in manufactured board production</w:t>
      </w:r>
      <w:r w:rsidR="0087525A">
        <w:rPr>
          <w:rFonts w:ascii="Arial" w:hAnsi="Arial"/>
          <w:color w:val="FF0000"/>
        </w:rPr>
        <w:t xml:space="preserve"> (1)</w:t>
      </w:r>
      <w:r>
        <w:rPr>
          <w:rFonts w:ascii="Arial" w:hAnsi="Arial"/>
          <w:color w:val="FF0000"/>
        </w:rPr>
        <w:t>.</w:t>
      </w:r>
    </w:p>
    <w:p w14:paraId="15E07E5C" w14:textId="3CD9C301" w:rsidR="0027334D" w:rsidRDefault="0027334D" w:rsidP="0027334D">
      <w:pPr>
        <w:pStyle w:val="Standard"/>
        <w:numPr>
          <w:ilvl w:val="0"/>
          <w:numId w:val="3"/>
        </w:numPr>
        <w:spacing w:after="0"/>
        <w:rPr>
          <w:rFonts w:ascii="Arial" w:hAnsi="Arial"/>
          <w:color w:val="FF0000"/>
        </w:rPr>
      </w:pPr>
      <w:r w:rsidRPr="0027334D">
        <w:rPr>
          <w:rFonts w:ascii="Arial" w:eastAsia="Arial" w:hAnsi="Arial" w:cs="Arial"/>
          <w:color w:val="FF0000"/>
        </w:rPr>
        <w:t>Felling</w:t>
      </w:r>
      <w:r w:rsidR="00E67B69">
        <w:rPr>
          <w:rFonts w:ascii="Arial" w:eastAsia="Arial" w:hAnsi="Arial" w:cs="Arial"/>
          <w:color w:val="FF0000"/>
        </w:rPr>
        <w:t xml:space="preserve"> / harvesting</w:t>
      </w:r>
      <w:r w:rsidR="0087525A">
        <w:rPr>
          <w:rFonts w:ascii="Arial" w:eastAsia="Arial" w:hAnsi="Arial" w:cs="Arial"/>
          <w:color w:val="FF0000"/>
        </w:rPr>
        <w:t xml:space="preserve"> (1)</w:t>
      </w:r>
      <w:r>
        <w:rPr>
          <w:rFonts w:ascii="Arial" w:eastAsia="Arial" w:hAnsi="Arial" w:cs="Arial"/>
          <w:color w:val="FF0000"/>
        </w:rPr>
        <w:t xml:space="preserve"> – </w:t>
      </w:r>
      <w:r w:rsidRPr="000E0CCD">
        <w:rPr>
          <w:rFonts w:ascii="Arial" w:eastAsia="Arial" w:hAnsi="Arial" w:cs="Arial"/>
          <w:color w:val="FF0000"/>
        </w:rPr>
        <w:t>When trees are felled</w:t>
      </w:r>
      <w:r w:rsidR="00B4688A">
        <w:rPr>
          <w:rFonts w:ascii="Arial" w:eastAsia="Arial" w:hAnsi="Arial" w:cs="Arial"/>
          <w:color w:val="FF0000"/>
        </w:rPr>
        <w:t>,</w:t>
      </w:r>
      <w:r w:rsidRPr="000E0CCD">
        <w:rPr>
          <w:rFonts w:ascii="Arial" w:eastAsia="Arial" w:hAnsi="Arial" w:cs="Arial"/>
          <w:color w:val="FF0000"/>
        </w:rPr>
        <w:t xml:space="preserve"> they are replaced with new seedlings</w:t>
      </w:r>
      <w:r w:rsidR="0087525A">
        <w:rPr>
          <w:rFonts w:ascii="Arial" w:eastAsia="Arial" w:hAnsi="Arial" w:cs="Arial"/>
          <w:color w:val="FF0000"/>
        </w:rPr>
        <w:t xml:space="preserve"> (1)</w:t>
      </w:r>
      <w:r w:rsidRPr="000E0CCD">
        <w:rPr>
          <w:rFonts w:ascii="Arial" w:eastAsia="Arial" w:hAnsi="Arial" w:cs="Arial"/>
          <w:color w:val="FF0000"/>
        </w:rPr>
        <w:t xml:space="preserve"> and the cycle begins agai</w:t>
      </w:r>
      <w:r>
        <w:rPr>
          <w:rFonts w:ascii="Arial" w:eastAsia="Arial" w:hAnsi="Arial" w:cs="Arial"/>
          <w:color w:val="FF0000"/>
        </w:rPr>
        <w:t xml:space="preserve">n </w:t>
      </w:r>
      <w:r>
        <w:rPr>
          <w:rFonts w:ascii="Arial" w:hAnsi="Arial"/>
          <w:color w:val="FF0000"/>
        </w:rPr>
        <w:t>t</w:t>
      </w:r>
      <w:r w:rsidRPr="000E0CCD">
        <w:rPr>
          <w:rFonts w:ascii="Arial" w:hAnsi="Arial"/>
          <w:color w:val="FF0000"/>
        </w:rPr>
        <w:t xml:space="preserve">o ensure the long-term </w:t>
      </w:r>
      <w:r>
        <w:rPr>
          <w:rFonts w:ascii="Arial" w:hAnsi="Arial"/>
          <w:color w:val="FF0000"/>
        </w:rPr>
        <w:t>future</w:t>
      </w:r>
      <w:r w:rsidRPr="000E0CCD">
        <w:rPr>
          <w:rFonts w:ascii="Arial" w:hAnsi="Arial"/>
          <w:color w:val="FF0000"/>
        </w:rPr>
        <w:t xml:space="preserve"> of the product</w:t>
      </w:r>
      <w:r w:rsidR="0087525A">
        <w:rPr>
          <w:rFonts w:ascii="Arial" w:hAnsi="Arial"/>
          <w:color w:val="FF0000"/>
        </w:rPr>
        <w:t xml:space="preserve"> (1)</w:t>
      </w:r>
    </w:p>
    <w:p w14:paraId="01F034CC" w14:textId="239528C8" w:rsidR="0027334D" w:rsidRPr="0087525A" w:rsidRDefault="0027334D" w:rsidP="0027334D">
      <w:pPr>
        <w:pStyle w:val="Standard"/>
        <w:numPr>
          <w:ilvl w:val="0"/>
          <w:numId w:val="3"/>
        </w:numPr>
        <w:spacing w:after="0"/>
        <w:rPr>
          <w:rFonts w:ascii="Arial" w:hAnsi="Arial"/>
          <w:color w:val="FF0000"/>
        </w:rPr>
      </w:pPr>
      <w:r>
        <w:rPr>
          <w:rFonts w:ascii="Arial" w:hAnsi="Arial"/>
          <w:color w:val="FF0000"/>
        </w:rPr>
        <w:t>Planting</w:t>
      </w:r>
      <w:r w:rsidR="00A51182">
        <w:rPr>
          <w:rFonts w:ascii="Arial" w:hAnsi="Arial"/>
          <w:color w:val="FF0000"/>
        </w:rPr>
        <w:t xml:space="preserve"> </w:t>
      </w:r>
      <w:r w:rsidR="005A34FF">
        <w:rPr>
          <w:rFonts w:ascii="Arial" w:hAnsi="Arial"/>
          <w:color w:val="FF0000"/>
        </w:rPr>
        <w:t>/</w:t>
      </w:r>
      <w:r w:rsidR="00A51182">
        <w:rPr>
          <w:rFonts w:ascii="Arial" w:hAnsi="Arial"/>
          <w:color w:val="FF0000"/>
        </w:rPr>
        <w:t xml:space="preserve"> </w:t>
      </w:r>
      <w:r w:rsidR="005A34FF">
        <w:rPr>
          <w:rFonts w:ascii="Arial" w:hAnsi="Arial"/>
          <w:color w:val="FF0000"/>
        </w:rPr>
        <w:t>plantation</w:t>
      </w:r>
      <w:r w:rsidR="0087525A">
        <w:rPr>
          <w:rFonts w:ascii="Arial" w:hAnsi="Arial"/>
          <w:color w:val="FF0000"/>
        </w:rPr>
        <w:t xml:space="preserve"> (1)</w:t>
      </w:r>
      <w:r>
        <w:rPr>
          <w:rFonts w:ascii="Arial" w:hAnsi="Arial"/>
          <w:color w:val="FF0000"/>
        </w:rPr>
        <w:t xml:space="preserve"> – new saplings are planted to replace the felled trees</w:t>
      </w:r>
      <w:r w:rsidR="0087525A">
        <w:rPr>
          <w:rFonts w:ascii="Arial" w:hAnsi="Arial"/>
          <w:color w:val="FF0000"/>
        </w:rPr>
        <w:t xml:space="preserve"> (1)</w:t>
      </w:r>
      <w:r>
        <w:rPr>
          <w:rFonts w:ascii="Arial" w:hAnsi="Arial"/>
          <w:color w:val="FF0000"/>
        </w:rPr>
        <w:t>, these are often grown in nurseries to give them a head start</w:t>
      </w:r>
      <w:r w:rsidR="0087525A">
        <w:rPr>
          <w:rFonts w:ascii="Arial" w:hAnsi="Arial"/>
          <w:color w:val="FF0000"/>
        </w:rPr>
        <w:t xml:space="preserve"> before they are planted out (1)</w:t>
      </w:r>
    </w:p>
    <w:p w14:paraId="0E3E6F5C" w14:textId="77777777" w:rsidR="0027334D" w:rsidRDefault="0027334D" w:rsidP="0027334D">
      <w:pPr>
        <w:pStyle w:val="Standard"/>
        <w:spacing w:after="0"/>
        <w:rPr>
          <w:rFonts w:ascii="Arial" w:hAnsi="Arial"/>
        </w:rPr>
      </w:pPr>
    </w:p>
    <w:p w14:paraId="1C9F8CB5" w14:textId="4822D208" w:rsidR="0027334D" w:rsidRDefault="0027334D" w:rsidP="0027334D">
      <w:pPr>
        <w:pStyle w:val="Standard"/>
        <w:spacing w:after="0"/>
        <w:rPr>
          <w:rFonts w:ascii="Arial" w:eastAsia="Arial" w:hAnsi="Arial" w:cs="Arial"/>
          <w:color w:val="CC0000"/>
        </w:rPr>
      </w:pPr>
    </w:p>
    <w:p w14:paraId="232F7181" w14:textId="77777777" w:rsidR="00201B3D" w:rsidRDefault="00201B3D">
      <w:pPr>
        <w:widowControl/>
        <w:suppressAutoHyphens w:val="0"/>
        <w:autoSpaceDN/>
        <w:textAlignment w:val="auto"/>
        <w:rPr>
          <w:rFonts w:ascii="Arial" w:eastAsia="Times New Roman" w:hAnsi="Arial" w:cs="Arial"/>
          <w:lang w:eastAsia="en-GB"/>
        </w:rPr>
      </w:pPr>
      <w:r>
        <w:rPr>
          <w:rFonts w:ascii="Arial" w:eastAsia="Times New Roman" w:hAnsi="Arial" w:cs="Arial"/>
          <w:lang w:eastAsia="en-GB"/>
        </w:rPr>
        <w:br w:type="page"/>
      </w:r>
    </w:p>
    <w:p w14:paraId="2482B05D" w14:textId="03B3C8EA" w:rsidR="00861528" w:rsidRPr="00861528" w:rsidRDefault="00861528" w:rsidP="00C53289">
      <w:pPr>
        <w:pStyle w:val="Standard"/>
        <w:spacing w:after="0"/>
        <w:ind w:left="426" w:hanging="426"/>
        <w:rPr>
          <w:rFonts w:ascii="Arial" w:hAnsi="Arial"/>
        </w:rPr>
      </w:pPr>
      <w:r>
        <w:rPr>
          <w:rFonts w:ascii="Arial" w:eastAsia="Times New Roman" w:hAnsi="Arial" w:cs="Arial"/>
          <w:lang w:eastAsia="en-GB"/>
        </w:rPr>
        <w:lastRenderedPageBreak/>
        <w:t>4</w:t>
      </w:r>
      <w:r w:rsidRPr="0027334D">
        <w:rPr>
          <w:rFonts w:ascii="Arial" w:eastAsia="Times New Roman" w:hAnsi="Arial" w:cs="Arial"/>
          <w:lang w:eastAsia="en-GB"/>
        </w:rPr>
        <w:t>.</w:t>
      </w:r>
      <w:r w:rsidR="00C53289">
        <w:rPr>
          <w:rFonts w:ascii="Arial" w:eastAsia="Times New Roman" w:hAnsi="Arial" w:cs="Arial"/>
          <w:lang w:eastAsia="en-GB"/>
        </w:rPr>
        <w:tab/>
      </w:r>
      <w:r w:rsidRPr="00C53289">
        <w:rPr>
          <w:rFonts w:ascii="Arial" w:eastAsia="Times New Roman" w:hAnsi="Arial" w:cs="Arial"/>
          <w:lang w:eastAsia="en-GB"/>
        </w:rPr>
        <w:t>Discuss the</w:t>
      </w:r>
      <w:r w:rsidRPr="00861528">
        <w:rPr>
          <w:rFonts w:ascii="Arial" w:hAnsi="Arial"/>
        </w:rPr>
        <w:t xml:space="preserve"> possible environmental impact of using chipboard to make </w:t>
      </w:r>
    </w:p>
    <w:p w14:paraId="08DA6CAE" w14:textId="7ECE857E" w:rsidR="00861528" w:rsidRPr="0027334D" w:rsidRDefault="00861528" w:rsidP="00861528">
      <w:pPr>
        <w:pStyle w:val="Standard"/>
        <w:tabs>
          <w:tab w:val="right" w:pos="9214"/>
        </w:tabs>
        <w:spacing w:after="0"/>
        <w:ind w:left="462" w:hanging="462"/>
        <w:rPr>
          <w:rFonts w:ascii="Arial" w:hAnsi="Arial"/>
        </w:rPr>
      </w:pPr>
      <w:r w:rsidRPr="00861528">
        <w:rPr>
          <w:rFonts w:ascii="Arial" w:hAnsi="Arial"/>
        </w:rPr>
        <w:tab/>
        <w:t>flat-packed furniture.</w:t>
      </w:r>
      <w:r w:rsidRPr="0027334D">
        <w:rPr>
          <w:rFonts w:ascii="Arial" w:eastAsia="Times New Roman" w:hAnsi="Arial" w:cs="Arial"/>
          <w:lang w:eastAsia="en-GB"/>
        </w:rPr>
        <w:tab/>
      </w:r>
      <w:r w:rsidRPr="0027334D">
        <w:rPr>
          <w:rFonts w:ascii="Arial" w:hAnsi="Arial"/>
        </w:rPr>
        <w:t xml:space="preserve"> [</w:t>
      </w:r>
      <w:r>
        <w:rPr>
          <w:rFonts w:ascii="Arial" w:hAnsi="Arial"/>
        </w:rPr>
        <w:t>6</w:t>
      </w:r>
      <w:r w:rsidRPr="0027334D">
        <w:rPr>
          <w:rFonts w:ascii="Arial" w:hAnsi="Arial"/>
        </w:rPr>
        <w:t>]</w:t>
      </w:r>
    </w:p>
    <w:p w14:paraId="7AE04595" w14:textId="77777777" w:rsidR="00861528" w:rsidRDefault="00861528" w:rsidP="0027334D">
      <w:pPr>
        <w:pStyle w:val="Standard"/>
        <w:spacing w:after="0"/>
        <w:rPr>
          <w:rFonts w:ascii="Arial" w:eastAsia="Arial" w:hAnsi="Arial" w:cs="Arial"/>
          <w:color w:val="CC0000"/>
        </w:rPr>
      </w:pPr>
    </w:p>
    <w:p w14:paraId="31D4DB5E" w14:textId="51C314C7" w:rsidR="0027334D" w:rsidRPr="0027334D" w:rsidRDefault="0027334D" w:rsidP="0027334D">
      <w:pPr>
        <w:pStyle w:val="Standard"/>
        <w:tabs>
          <w:tab w:val="right" w:pos="9214"/>
        </w:tabs>
        <w:spacing w:after="0"/>
        <w:ind w:left="462" w:hanging="462"/>
        <w:rPr>
          <w:rFonts w:ascii="Arial" w:eastAsia="Times New Roman" w:hAnsi="Arial" w:cs="Arial"/>
          <w:lang w:eastAsia="en-GB"/>
        </w:rPr>
      </w:pPr>
      <w:r w:rsidRPr="0027334D">
        <w:rPr>
          <w:rFonts w:ascii="Arial" w:eastAsia="Times New Roman" w:hAnsi="Arial" w:cs="Arial"/>
          <w:lang w:eastAsia="en-GB"/>
        </w:rPr>
        <w:tab/>
        <w:t>Your answer should include reference to</w:t>
      </w:r>
      <w:r w:rsidR="001553AE">
        <w:rPr>
          <w:rFonts w:ascii="Arial" w:eastAsia="Times New Roman" w:hAnsi="Arial" w:cs="Arial"/>
          <w:lang w:eastAsia="en-GB"/>
        </w:rPr>
        <w:t xml:space="preserve"> the following stages</w:t>
      </w:r>
      <w:r w:rsidRPr="0027334D">
        <w:rPr>
          <w:rFonts w:ascii="Arial" w:eastAsia="Times New Roman" w:hAnsi="Arial" w:cs="Arial"/>
          <w:lang w:eastAsia="en-GB"/>
        </w:rPr>
        <w:t>:</w:t>
      </w:r>
    </w:p>
    <w:p w14:paraId="4DF0715A" w14:textId="77777777" w:rsidR="0027334D" w:rsidRPr="0027334D" w:rsidRDefault="0027334D" w:rsidP="0027334D">
      <w:pPr>
        <w:pStyle w:val="Standard"/>
        <w:numPr>
          <w:ilvl w:val="0"/>
          <w:numId w:val="1"/>
        </w:numPr>
        <w:spacing w:after="0"/>
        <w:ind w:left="840"/>
        <w:rPr>
          <w:rFonts w:ascii="Arial" w:hAnsi="Arial"/>
        </w:rPr>
      </w:pPr>
      <w:r w:rsidRPr="0027334D">
        <w:rPr>
          <w:rFonts w:ascii="Arial" w:hAnsi="Arial"/>
        </w:rPr>
        <w:t>sourcing the raw material</w:t>
      </w:r>
    </w:p>
    <w:p w14:paraId="1C39591F" w14:textId="77777777" w:rsidR="0027334D" w:rsidRPr="0027334D" w:rsidRDefault="0027334D" w:rsidP="0027334D">
      <w:pPr>
        <w:pStyle w:val="Standard"/>
        <w:numPr>
          <w:ilvl w:val="0"/>
          <w:numId w:val="1"/>
        </w:numPr>
        <w:spacing w:after="0"/>
        <w:ind w:left="840"/>
        <w:rPr>
          <w:rFonts w:ascii="Arial" w:hAnsi="Arial"/>
        </w:rPr>
      </w:pPr>
      <w:r w:rsidRPr="0027334D">
        <w:rPr>
          <w:rFonts w:ascii="Arial" w:hAnsi="Arial"/>
        </w:rPr>
        <w:t>the manufacture of the board</w:t>
      </w:r>
    </w:p>
    <w:p w14:paraId="5F1CC26B" w14:textId="77777777" w:rsidR="0027334D" w:rsidRPr="0027334D" w:rsidRDefault="0027334D" w:rsidP="0027334D">
      <w:pPr>
        <w:pStyle w:val="Standard"/>
        <w:numPr>
          <w:ilvl w:val="0"/>
          <w:numId w:val="1"/>
        </w:numPr>
        <w:spacing w:after="0"/>
        <w:ind w:left="840"/>
        <w:rPr>
          <w:rFonts w:ascii="Arial" w:hAnsi="Arial"/>
        </w:rPr>
      </w:pPr>
      <w:r w:rsidRPr="0027334D">
        <w:rPr>
          <w:rFonts w:ascii="Arial" w:hAnsi="Arial"/>
        </w:rPr>
        <w:t>the end of the product’s life</w:t>
      </w:r>
    </w:p>
    <w:p w14:paraId="04D45298" w14:textId="77777777" w:rsidR="00C53289" w:rsidRDefault="00C53289" w:rsidP="0027334D">
      <w:pPr>
        <w:pStyle w:val="Standard"/>
        <w:spacing w:after="0"/>
        <w:ind w:left="448"/>
        <w:rPr>
          <w:rFonts w:ascii="Arial" w:eastAsia="Arial" w:hAnsi="Arial" w:cs="Arial"/>
          <w:color w:val="FF0000"/>
        </w:rPr>
      </w:pPr>
    </w:p>
    <w:p w14:paraId="3685C055" w14:textId="25FFA33E" w:rsidR="0027334D" w:rsidRPr="00251B55" w:rsidRDefault="00251B55" w:rsidP="0027334D">
      <w:pPr>
        <w:pStyle w:val="Standard"/>
        <w:spacing w:after="0"/>
        <w:ind w:left="448"/>
        <w:rPr>
          <w:rFonts w:ascii="Arial" w:eastAsia="Arial" w:hAnsi="Arial" w:cs="Arial"/>
          <w:b/>
          <w:color w:val="FF0000"/>
        </w:rPr>
      </w:pPr>
      <w:r w:rsidRPr="00251B55">
        <w:rPr>
          <w:rFonts w:ascii="Arial" w:eastAsia="Arial" w:hAnsi="Arial" w:cs="Arial"/>
          <w:b/>
          <w:color w:val="FF0000"/>
        </w:rPr>
        <w:t>Indicative content:</w:t>
      </w:r>
    </w:p>
    <w:p w14:paraId="47EE8365" w14:textId="261B5E21" w:rsidR="0027334D" w:rsidRPr="00A15FA8" w:rsidRDefault="0027334D" w:rsidP="0027334D">
      <w:pPr>
        <w:pStyle w:val="Standard"/>
        <w:numPr>
          <w:ilvl w:val="0"/>
          <w:numId w:val="2"/>
        </w:numPr>
        <w:spacing w:after="0"/>
        <w:ind w:left="851"/>
        <w:rPr>
          <w:rFonts w:ascii="Arial" w:eastAsia="Arial" w:hAnsi="Arial" w:cs="Arial"/>
          <w:color w:val="FF0000"/>
        </w:rPr>
      </w:pPr>
      <w:r w:rsidRPr="00A15FA8">
        <w:rPr>
          <w:rFonts w:ascii="Arial" w:eastAsia="Arial" w:hAnsi="Arial" w:cs="Arial"/>
          <w:color w:val="FF0000"/>
        </w:rPr>
        <w:t>Chipboard is made from wood;</w:t>
      </w:r>
      <w:r>
        <w:rPr>
          <w:rFonts w:ascii="Arial" w:eastAsia="Arial" w:hAnsi="Arial" w:cs="Arial"/>
          <w:color w:val="FF0000"/>
        </w:rPr>
        <w:t xml:space="preserve"> w</w:t>
      </w:r>
      <w:r w:rsidRPr="00A15FA8">
        <w:rPr>
          <w:rFonts w:ascii="Arial" w:eastAsia="Arial" w:hAnsi="Arial" w:cs="Arial"/>
          <w:color w:val="FF0000"/>
        </w:rPr>
        <w:t>ood is a renewable resource</w:t>
      </w:r>
    </w:p>
    <w:p w14:paraId="24339555" w14:textId="02F6D0DD" w:rsidR="0027334D" w:rsidRPr="00A15FA8" w:rsidRDefault="0027334D" w:rsidP="0027334D">
      <w:pPr>
        <w:pStyle w:val="Standard"/>
        <w:numPr>
          <w:ilvl w:val="0"/>
          <w:numId w:val="2"/>
        </w:numPr>
        <w:spacing w:after="0"/>
        <w:ind w:left="851"/>
        <w:rPr>
          <w:rFonts w:ascii="Arial" w:eastAsia="Arial" w:hAnsi="Arial" w:cs="Arial"/>
          <w:color w:val="FF0000"/>
        </w:rPr>
      </w:pPr>
      <w:r w:rsidRPr="00A15FA8">
        <w:rPr>
          <w:rFonts w:ascii="Arial" w:eastAsia="Arial" w:hAnsi="Arial" w:cs="Arial"/>
          <w:color w:val="FF0000"/>
        </w:rPr>
        <w:t>Chipboard can be made from recycled wooden products</w:t>
      </w:r>
    </w:p>
    <w:p w14:paraId="69F496F9" w14:textId="497AC4E6" w:rsidR="0027334D" w:rsidRPr="00A15FA8" w:rsidRDefault="0027334D" w:rsidP="0027334D">
      <w:pPr>
        <w:pStyle w:val="Standard"/>
        <w:numPr>
          <w:ilvl w:val="0"/>
          <w:numId w:val="2"/>
        </w:numPr>
        <w:spacing w:after="0"/>
        <w:ind w:left="851"/>
        <w:rPr>
          <w:rFonts w:ascii="Arial" w:eastAsia="Arial" w:hAnsi="Arial" w:cs="Arial"/>
          <w:color w:val="FF0000"/>
        </w:rPr>
      </w:pPr>
      <w:r w:rsidRPr="00A15FA8">
        <w:rPr>
          <w:rFonts w:ascii="Arial" w:eastAsia="Arial" w:hAnsi="Arial" w:cs="Arial"/>
          <w:color w:val="FF0000"/>
        </w:rPr>
        <w:t>Chipboard can be made from</w:t>
      </w:r>
      <w:r w:rsidR="00251B55">
        <w:rPr>
          <w:rFonts w:ascii="Arial" w:eastAsia="Arial" w:hAnsi="Arial" w:cs="Arial"/>
          <w:color w:val="FF0000"/>
        </w:rPr>
        <w:t xml:space="preserve"> lower-grade</w:t>
      </w:r>
      <w:r w:rsidRPr="00A15FA8">
        <w:rPr>
          <w:rFonts w:ascii="Arial" w:eastAsia="Arial" w:hAnsi="Arial" w:cs="Arial"/>
          <w:color w:val="FF0000"/>
        </w:rPr>
        <w:t xml:space="preserve"> parts of the tree </w:t>
      </w:r>
      <w:r w:rsidR="00DD78A2">
        <w:rPr>
          <w:rFonts w:ascii="Arial" w:eastAsia="Arial" w:hAnsi="Arial" w:cs="Arial"/>
          <w:color w:val="FF0000"/>
        </w:rPr>
        <w:t xml:space="preserve">which would </w:t>
      </w:r>
      <w:r w:rsidRPr="00A15FA8">
        <w:rPr>
          <w:rFonts w:ascii="Arial" w:eastAsia="Arial" w:hAnsi="Arial" w:cs="Arial"/>
          <w:color w:val="FF0000"/>
        </w:rPr>
        <w:t>normally</w:t>
      </w:r>
      <w:r w:rsidR="00DD78A2">
        <w:rPr>
          <w:rFonts w:ascii="Arial" w:eastAsia="Arial" w:hAnsi="Arial" w:cs="Arial"/>
          <w:color w:val="FF0000"/>
        </w:rPr>
        <w:t xml:space="preserve"> be</w:t>
      </w:r>
      <w:r w:rsidRPr="00A15FA8">
        <w:rPr>
          <w:rFonts w:ascii="Arial" w:eastAsia="Arial" w:hAnsi="Arial" w:cs="Arial"/>
          <w:color w:val="FF0000"/>
        </w:rPr>
        <w:t xml:space="preserve"> thrown away</w:t>
      </w:r>
    </w:p>
    <w:p w14:paraId="0ABC56B9" w14:textId="3C21BDF8" w:rsidR="00251B55" w:rsidRDefault="0027334D" w:rsidP="0027334D">
      <w:pPr>
        <w:pStyle w:val="Standard"/>
        <w:numPr>
          <w:ilvl w:val="0"/>
          <w:numId w:val="2"/>
        </w:numPr>
        <w:spacing w:after="0"/>
        <w:ind w:left="851"/>
        <w:rPr>
          <w:rFonts w:ascii="Arial" w:eastAsia="Arial" w:hAnsi="Arial" w:cs="Arial"/>
          <w:color w:val="FF0000"/>
        </w:rPr>
      </w:pPr>
      <w:r w:rsidRPr="00A15FA8">
        <w:rPr>
          <w:rFonts w:ascii="Arial" w:eastAsia="Arial" w:hAnsi="Arial" w:cs="Arial"/>
          <w:color w:val="FF0000"/>
        </w:rPr>
        <w:t>The process of manufacturing chipboard uses fossil fuels</w:t>
      </w:r>
      <w:r w:rsidR="00251B55">
        <w:rPr>
          <w:rFonts w:ascii="Arial" w:eastAsia="Arial" w:hAnsi="Arial" w:cs="Arial"/>
          <w:color w:val="FF0000"/>
        </w:rPr>
        <w:t xml:space="preserve"> for adhesives and power</w:t>
      </w:r>
      <w:r w:rsidRPr="00A15FA8">
        <w:rPr>
          <w:rFonts w:ascii="Arial" w:eastAsia="Arial" w:hAnsi="Arial" w:cs="Arial"/>
          <w:color w:val="FF0000"/>
        </w:rPr>
        <w:t xml:space="preserve"> </w:t>
      </w:r>
    </w:p>
    <w:p w14:paraId="1EB0E220" w14:textId="2609F18E" w:rsidR="0027334D" w:rsidRPr="00A15FA8" w:rsidRDefault="0027334D" w:rsidP="0027334D">
      <w:pPr>
        <w:pStyle w:val="Standard"/>
        <w:numPr>
          <w:ilvl w:val="0"/>
          <w:numId w:val="2"/>
        </w:numPr>
        <w:spacing w:after="0"/>
        <w:ind w:left="851"/>
        <w:rPr>
          <w:rFonts w:ascii="Arial" w:eastAsia="Arial" w:hAnsi="Arial" w:cs="Arial"/>
          <w:color w:val="FF0000"/>
        </w:rPr>
      </w:pPr>
      <w:r w:rsidRPr="00A15FA8">
        <w:rPr>
          <w:rFonts w:ascii="Arial" w:eastAsia="Arial" w:hAnsi="Arial" w:cs="Arial"/>
          <w:color w:val="FF0000"/>
        </w:rPr>
        <w:t>Chipboard is manufacture</w:t>
      </w:r>
      <w:r>
        <w:rPr>
          <w:rFonts w:ascii="Arial" w:eastAsia="Arial" w:hAnsi="Arial" w:cs="Arial"/>
          <w:color w:val="FF0000"/>
        </w:rPr>
        <w:t>d</w:t>
      </w:r>
      <w:r w:rsidRPr="00A15FA8">
        <w:rPr>
          <w:rFonts w:ascii="Arial" w:eastAsia="Arial" w:hAnsi="Arial" w:cs="Arial"/>
          <w:color w:val="FF0000"/>
        </w:rPr>
        <w:t xml:space="preserve"> using adhesives that are not environmentally friendly</w:t>
      </w:r>
    </w:p>
    <w:p w14:paraId="02DFA997" w14:textId="66849F5D" w:rsidR="0027334D" w:rsidRPr="00A15FA8" w:rsidRDefault="0027334D" w:rsidP="0027334D">
      <w:pPr>
        <w:pStyle w:val="Standard"/>
        <w:numPr>
          <w:ilvl w:val="0"/>
          <w:numId w:val="2"/>
        </w:numPr>
        <w:spacing w:after="0"/>
        <w:ind w:left="851"/>
        <w:rPr>
          <w:rFonts w:ascii="Arial" w:eastAsia="Arial" w:hAnsi="Arial" w:cs="Arial"/>
          <w:color w:val="FF0000"/>
        </w:rPr>
      </w:pPr>
      <w:r w:rsidRPr="00A15FA8">
        <w:rPr>
          <w:rFonts w:ascii="Arial" w:eastAsia="Arial" w:hAnsi="Arial" w:cs="Arial"/>
          <w:color w:val="FF0000"/>
        </w:rPr>
        <w:t>Chipboard needs to be transported using vehicles that cause pollution</w:t>
      </w:r>
    </w:p>
    <w:p w14:paraId="5979AFAA" w14:textId="0CF656C4" w:rsidR="0027334D" w:rsidRDefault="0027334D" w:rsidP="0027334D">
      <w:pPr>
        <w:pStyle w:val="Standard"/>
        <w:numPr>
          <w:ilvl w:val="0"/>
          <w:numId w:val="2"/>
        </w:numPr>
        <w:spacing w:after="0"/>
        <w:ind w:left="851"/>
        <w:rPr>
          <w:rFonts w:ascii="Arial" w:eastAsia="Arial" w:hAnsi="Arial" w:cs="Arial"/>
          <w:color w:val="FF0000"/>
        </w:rPr>
      </w:pPr>
      <w:r w:rsidRPr="00A15FA8">
        <w:rPr>
          <w:rFonts w:ascii="Arial" w:eastAsia="Arial" w:hAnsi="Arial" w:cs="Arial"/>
          <w:color w:val="FF0000"/>
        </w:rPr>
        <w:t xml:space="preserve">Chipboard products </w:t>
      </w:r>
      <w:proofErr w:type="gramStart"/>
      <w:r w:rsidRPr="00A15FA8">
        <w:rPr>
          <w:rFonts w:ascii="Arial" w:eastAsia="Arial" w:hAnsi="Arial" w:cs="Arial"/>
          <w:color w:val="FF0000"/>
        </w:rPr>
        <w:t>are seen as</w:t>
      </w:r>
      <w:proofErr w:type="gramEnd"/>
      <w:r w:rsidRPr="00A15FA8">
        <w:rPr>
          <w:rFonts w:ascii="Arial" w:eastAsia="Arial" w:hAnsi="Arial" w:cs="Arial"/>
          <w:color w:val="FF0000"/>
        </w:rPr>
        <w:t xml:space="preserve"> 'cheap' and often thrown in landfill at the end of </w:t>
      </w:r>
      <w:r>
        <w:rPr>
          <w:rFonts w:ascii="Arial" w:eastAsia="Arial" w:hAnsi="Arial" w:cs="Arial"/>
          <w:color w:val="FF0000"/>
        </w:rPr>
        <w:t>their</w:t>
      </w:r>
      <w:r w:rsidR="001553AE">
        <w:rPr>
          <w:rFonts w:ascii="Arial" w:eastAsia="Arial" w:hAnsi="Arial" w:cs="Arial"/>
          <w:color w:val="FF0000"/>
        </w:rPr>
        <w:t xml:space="preserve"> useful</w:t>
      </w:r>
      <w:r w:rsidRPr="00A15FA8">
        <w:rPr>
          <w:rFonts w:ascii="Arial" w:eastAsia="Arial" w:hAnsi="Arial" w:cs="Arial"/>
          <w:color w:val="FF0000"/>
        </w:rPr>
        <w:t xml:space="preserve"> life</w:t>
      </w:r>
    </w:p>
    <w:p w14:paraId="3E646014" w14:textId="19172A26" w:rsidR="00A678EE" w:rsidRPr="00A15FA8" w:rsidRDefault="00A678EE" w:rsidP="00A678EE">
      <w:pPr>
        <w:pStyle w:val="Standard"/>
        <w:numPr>
          <w:ilvl w:val="0"/>
          <w:numId w:val="2"/>
        </w:numPr>
        <w:spacing w:after="0"/>
        <w:ind w:left="851"/>
        <w:rPr>
          <w:rFonts w:ascii="Arial" w:eastAsia="Arial" w:hAnsi="Arial" w:cs="Arial"/>
          <w:color w:val="FF0000"/>
        </w:rPr>
      </w:pPr>
      <w:r w:rsidRPr="00A15FA8">
        <w:rPr>
          <w:rFonts w:ascii="Arial" w:eastAsia="Arial" w:hAnsi="Arial" w:cs="Arial"/>
          <w:color w:val="FF0000"/>
        </w:rPr>
        <w:t>Chipboard products are not easily recycled at the end of their life</w:t>
      </w:r>
      <w:r w:rsidR="00DD78A2">
        <w:rPr>
          <w:rFonts w:ascii="Arial" w:eastAsia="Arial" w:hAnsi="Arial" w:cs="Arial"/>
          <w:color w:val="FF0000"/>
        </w:rPr>
        <w:t xml:space="preserve"> because they are composite materials</w:t>
      </w:r>
    </w:p>
    <w:p w14:paraId="522A8CB8" w14:textId="1D1D14F3" w:rsidR="0027334D" w:rsidRDefault="0027334D" w:rsidP="0027334D">
      <w:pPr>
        <w:pStyle w:val="Standard"/>
        <w:numPr>
          <w:ilvl w:val="0"/>
          <w:numId w:val="2"/>
        </w:numPr>
        <w:spacing w:after="0"/>
        <w:ind w:left="851"/>
        <w:rPr>
          <w:rFonts w:ascii="Arial" w:eastAsia="Arial" w:hAnsi="Arial" w:cs="Arial"/>
          <w:color w:val="FF0000"/>
        </w:rPr>
      </w:pPr>
      <w:r w:rsidRPr="00A15FA8">
        <w:rPr>
          <w:rFonts w:ascii="Arial" w:eastAsia="Arial" w:hAnsi="Arial" w:cs="Arial"/>
          <w:color w:val="FF0000"/>
        </w:rPr>
        <w:t>Chipboard is often faced with melamine/Formica which are not easily recycled</w:t>
      </w:r>
      <w:r>
        <w:rPr>
          <w:rFonts w:ascii="Arial" w:eastAsia="Arial" w:hAnsi="Arial" w:cs="Arial"/>
          <w:color w:val="FF0000"/>
        </w:rPr>
        <w:t>;</w:t>
      </w:r>
    </w:p>
    <w:p w14:paraId="7FB97CF3" w14:textId="66E03753" w:rsidR="00634206" w:rsidRDefault="00634206" w:rsidP="00634206">
      <w:pPr>
        <w:pStyle w:val="Standard"/>
        <w:spacing w:after="0"/>
        <w:rPr>
          <w:rFonts w:ascii="Arial" w:eastAsia="Arial" w:hAnsi="Arial" w:cs="Arial"/>
          <w:color w:val="FF0000"/>
        </w:rPr>
      </w:pPr>
    </w:p>
    <w:tbl>
      <w:tblPr>
        <w:tblStyle w:val="TableGrid"/>
        <w:tblW w:w="8617" w:type="dxa"/>
        <w:tblInd w:w="426" w:type="dxa"/>
        <w:tblLook w:val="04A0" w:firstRow="1" w:lastRow="0" w:firstColumn="1" w:lastColumn="0" w:noHBand="0" w:noVBand="1"/>
      </w:tblPr>
      <w:tblGrid>
        <w:gridCol w:w="964"/>
        <w:gridCol w:w="907"/>
        <w:gridCol w:w="6746"/>
      </w:tblGrid>
      <w:tr w:rsidR="00B73F48" w:rsidRPr="00835A24" w14:paraId="5E0E192D" w14:textId="77777777" w:rsidTr="00DB7122">
        <w:tc>
          <w:tcPr>
            <w:tcW w:w="964" w:type="dxa"/>
          </w:tcPr>
          <w:p w14:paraId="6E7798E4" w14:textId="77777777" w:rsidR="00B73F48" w:rsidRPr="00835A24" w:rsidRDefault="00B73F48" w:rsidP="00DB7122">
            <w:pPr>
              <w:tabs>
                <w:tab w:val="right" w:pos="9354"/>
              </w:tabs>
              <w:spacing w:after="120"/>
              <w:rPr>
                <w:rFonts w:ascii="Arial" w:eastAsia="Times New Roman" w:hAnsi="Arial" w:cs="Arial"/>
                <w:b/>
                <w:color w:val="FF0000"/>
                <w:lang w:eastAsia="en-GB"/>
              </w:rPr>
            </w:pPr>
            <w:r w:rsidRPr="00835A24">
              <w:rPr>
                <w:rFonts w:ascii="Arial" w:eastAsia="Times New Roman" w:hAnsi="Arial" w:cs="Arial"/>
                <w:b/>
                <w:color w:val="FF0000"/>
                <w:lang w:eastAsia="en-GB"/>
              </w:rPr>
              <w:t>Level</w:t>
            </w:r>
          </w:p>
        </w:tc>
        <w:tc>
          <w:tcPr>
            <w:tcW w:w="907" w:type="dxa"/>
          </w:tcPr>
          <w:p w14:paraId="7D31576A" w14:textId="77777777" w:rsidR="00B73F48" w:rsidRPr="00835A24" w:rsidRDefault="00B73F48" w:rsidP="00DB7122">
            <w:pPr>
              <w:tabs>
                <w:tab w:val="right" w:pos="9354"/>
              </w:tabs>
              <w:spacing w:after="120"/>
              <w:rPr>
                <w:rFonts w:ascii="Arial" w:eastAsia="Times New Roman" w:hAnsi="Arial" w:cs="Arial"/>
                <w:b/>
                <w:color w:val="FF0000"/>
                <w:lang w:eastAsia="en-GB"/>
              </w:rPr>
            </w:pPr>
            <w:r w:rsidRPr="00835A24">
              <w:rPr>
                <w:rFonts w:ascii="Arial" w:eastAsia="Times New Roman" w:hAnsi="Arial" w:cs="Arial"/>
                <w:b/>
                <w:color w:val="FF0000"/>
                <w:lang w:eastAsia="en-GB"/>
              </w:rPr>
              <w:t xml:space="preserve">Mark </w:t>
            </w:r>
          </w:p>
        </w:tc>
        <w:tc>
          <w:tcPr>
            <w:tcW w:w="6746" w:type="dxa"/>
          </w:tcPr>
          <w:p w14:paraId="68F36F9F" w14:textId="77777777" w:rsidR="00B73F48" w:rsidRPr="00835A24" w:rsidRDefault="00B73F48" w:rsidP="00DB7122">
            <w:pPr>
              <w:tabs>
                <w:tab w:val="right" w:pos="9354"/>
              </w:tabs>
              <w:spacing w:after="120"/>
              <w:rPr>
                <w:rFonts w:ascii="Arial" w:eastAsia="Times New Roman" w:hAnsi="Arial" w:cs="Arial"/>
                <w:b/>
                <w:color w:val="FF0000"/>
                <w:lang w:eastAsia="en-GB"/>
              </w:rPr>
            </w:pPr>
            <w:r w:rsidRPr="00835A24">
              <w:rPr>
                <w:rFonts w:ascii="Arial" w:eastAsia="Times New Roman" w:hAnsi="Arial" w:cs="Arial"/>
                <w:b/>
                <w:color w:val="FF0000"/>
                <w:lang w:eastAsia="en-GB"/>
              </w:rPr>
              <w:t>Descriptor</w:t>
            </w:r>
          </w:p>
        </w:tc>
      </w:tr>
      <w:tr w:rsidR="00B73F48" w:rsidRPr="00835A24" w14:paraId="5A54B374" w14:textId="77777777" w:rsidTr="00DB7122">
        <w:tc>
          <w:tcPr>
            <w:tcW w:w="964" w:type="dxa"/>
          </w:tcPr>
          <w:p w14:paraId="5DE8BB32" w14:textId="77777777" w:rsidR="00B73F48" w:rsidRPr="00835A24" w:rsidRDefault="00B73F48" w:rsidP="00DB7122">
            <w:pPr>
              <w:tabs>
                <w:tab w:val="right" w:pos="9354"/>
              </w:tabs>
              <w:spacing w:after="120"/>
              <w:rPr>
                <w:rFonts w:ascii="Arial" w:eastAsia="Times New Roman" w:hAnsi="Arial" w:cs="Arial"/>
                <w:color w:val="FF0000"/>
                <w:lang w:eastAsia="en-GB"/>
              </w:rPr>
            </w:pPr>
          </w:p>
        </w:tc>
        <w:tc>
          <w:tcPr>
            <w:tcW w:w="907" w:type="dxa"/>
          </w:tcPr>
          <w:p w14:paraId="446263ED" w14:textId="77777777" w:rsidR="00B73F48" w:rsidRPr="00835A24" w:rsidRDefault="00B73F48" w:rsidP="00DB7122">
            <w:pPr>
              <w:tabs>
                <w:tab w:val="right" w:pos="9354"/>
              </w:tabs>
              <w:spacing w:after="120"/>
              <w:rPr>
                <w:rFonts w:ascii="Arial" w:eastAsia="Times New Roman" w:hAnsi="Arial" w:cs="Arial"/>
                <w:color w:val="FF0000"/>
                <w:lang w:eastAsia="en-GB"/>
              </w:rPr>
            </w:pPr>
            <w:r w:rsidRPr="00835A24">
              <w:rPr>
                <w:rFonts w:ascii="Arial" w:eastAsia="Times New Roman" w:hAnsi="Arial" w:cs="Arial"/>
                <w:color w:val="FF0000"/>
                <w:lang w:eastAsia="en-GB"/>
              </w:rPr>
              <w:t>0</w:t>
            </w:r>
          </w:p>
        </w:tc>
        <w:tc>
          <w:tcPr>
            <w:tcW w:w="6746" w:type="dxa"/>
          </w:tcPr>
          <w:p w14:paraId="0DA0511E" w14:textId="77777777" w:rsidR="00B73F48" w:rsidRPr="00835A24" w:rsidRDefault="00B73F48" w:rsidP="00DB7122">
            <w:pPr>
              <w:tabs>
                <w:tab w:val="right" w:pos="9354"/>
              </w:tabs>
              <w:spacing w:after="120"/>
              <w:rPr>
                <w:rFonts w:ascii="Arial" w:eastAsia="Times New Roman" w:hAnsi="Arial" w:cs="Arial"/>
                <w:color w:val="FF0000"/>
                <w:lang w:eastAsia="en-GB"/>
              </w:rPr>
            </w:pPr>
            <w:r w:rsidRPr="00835A24">
              <w:rPr>
                <w:rFonts w:ascii="Arial" w:eastAsia="Times New Roman" w:hAnsi="Arial" w:cs="Arial"/>
                <w:color w:val="FF0000"/>
                <w:lang w:eastAsia="en-GB"/>
              </w:rPr>
              <w:t>Nothing worthy of credit.</w:t>
            </w:r>
          </w:p>
        </w:tc>
      </w:tr>
      <w:tr w:rsidR="00B73F48" w:rsidRPr="00835A24" w14:paraId="77EE62E8" w14:textId="77777777" w:rsidTr="00DB7122">
        <w:tc>
          <w:tcPr>
            <w:tcW w:w="964" w:type="dxa"/>
          </w:tcPr>
          <w:p w14:paraId="7E7554E2" w14:textId="77777777" w:rsidR="00B73F48" w:rsidRPr="00835A24" w:rsidRDefault="00B73F48" w:rsidP="00DB7122">
            <w:pPr>
              <w:tabs>
                <w:tab w:val="right" w:pos="9354"/>
              </w:tabs>
              <w:spacing w:after="120"/>
              <w:rPr>
                <w:rFonts w:ascii="Arial" w:eastAsia="Times New Roman" w:hAnsi="Arial" w:cs="Arial"/>
                <w:color w:val="FF0000"/>
                <w:lang w:eastAsia="en-GB"/>
              </w:rPr>
            </w:pPr>
            <w:r w:rsidRPr="00835A24">
              <w:rPr>
                <w:rFonts w:ascii="Arial" w:eastAsia="Times New Roman" w:hAnsi="Arial" w:cs="Arial"/>
                <w:color w:val="FF0000"/>
                <w:lang w:eastAsia="en-GB"/>
              </w:rPr>
              <w:t>Level 1</w:t>
            </w:r>
          </w:p>
        </w:tc>
        <w:tc>
          <w:tcPr>
            <w:tcW w:w="907" w:type="dxa"/>
          </w:tcPr>
          <w:p w14:paraId="764669F2" w14:textId="77777777" w:rsidR="00B73F48" w:rsidRPr="00835A24" w:rsidRDefault="00B73F48" w:rsidP="00DB7122">
            <w:pPr>
              <w:tabs>
                <w:tab w:val="right" w:pos="9354"/>
              </w:tabs>
              <w:spacing w:after="120"/>
              <w:rPr>
                <w:rFonts w:ascii="Arial" w:eastAsia="Times New Roman" w:hAnsi="Arial" w:cs="Arial"/>
                <w:color w:val="FF0000"/>
                <w:lang w:eastAsia="en-GB"/>
              </w:rPr>
            </w:pPr>
            <w:r w:rsidRPr="00835A24">
              <w:rPr>
                <w:rFonts w:ascii="Arial" w:eastAsia="Times New Roman" w:hAnsi="Arial" w:cs="Arial"/>
                <w:color w:val="FF0000"/>
                <w:lang w:eastAsia="en-GB"/>
              </w:rPr>
              <w:t>1-2</w:t>
            </w:r>
          </w:p>
        </w:tc>
        <w:tc>
          <w:tcPr>
            <w:tcW w:w="6746" w:type="dxa"/>
          </w:tcPr>
          <w:p w14:paraId="065B4EE5" w14:textId="77777777" w:rsidR="00B73F48" w:rsidRPr="00835A24" w:rsidRDefault="00B73F48" w:rsidP="00DB7122">
            <w:pPr>
              <w:tabs>
                <w:tab w:val="right" w:pos="9354"/>
              </w:tabs>
              <w:spacing w:after="120"/>
              <w:rPr>
                <w:rFonts w:ascii="Arial" w:eastAsia="Times New Roman" w:hAnsi="Arial" w:cs="Arial"/>
                <w:color w:val="FF0000"/>
                <w:lang w:eastAsia="en-GB"/>
              </w:rPr>
            </w:pPr>
            <w:r w:rsidRPr="00835A24">
              <w:rPr>
                <w:rFonts w:ascii="Arial" w:eastAsia="Times New Roman" w:hAnsi="Arial" w:cs="Arial"/>
                <w:color w:val="FF0000"/>
                <w:lang w:eastAsia="en-GB"/>
              </w:rPr>
              <w:t>One or two brief valid points or one point with some explanation. Answer shows limited understanding of the issues with no coherent argument. Analysis only rather than evaluation. No conclusions drawn.</w:t>
            </w:r>
          </w:p>
        </w:tc>
      </w:tr>
      <w:tr w:rsidR="00B73F48" w:rsidRPr="00835A24" w14:paraId="7C63ABE4" w14:textId="77777777" w:rsidTr="00DB7122">
        <w:tc>
          <w:tcPr>
            <w:tcW w:w="964" w:type="dxa"/>
          </w:tcPr>
          <w:p w14:paraId="0F555592" w14:textId="77777777" w:rsidR="00B73F48" w:rsidRPr="00835A24" w:rsidRDefault="00B73F48" w:rsidP="00DB7122">
            <w:pPr>
              <w:tabs>
                <w:tab w:val="right" w:pos="9354"/>
              </w:tabs>
              <w:spacing w:after="120"/>
              <w:rPr>
                <w:rFonts w:ascii="Arial" w:eastAsia="Times New Roman" w:hAnsi="Arial" w:cs="Arial"/>
                <w:color w:val="FF0000"/>
                <w:lang w:eastAsia="en-GB"/>
              </w:rPr>
            </w:pPr>
            <w:r w:rsidRPr="00835A24">
              <w:rPr>
                <w:rFonts w:ascii="Arial" w:eastAsia="Times New Roman" w:hAnsi="Arial" w:cs="Arial"/>
                <w:color w:val="FF0000"/>
                <w:lang w:eastAsia="en-GB"/>
              </w:rPr>
              <w:t>Level 2</w:t>
            </w:r>
          </w:p>
        </w:tc>
        <w:tc>
          <w:tcPr>
            <w:tcW w:w="907" w:type="dxa"/>
          </w:tcPr>
          <w:p w14:paraId="57C07C1B" w14:textId="77777777" w:rsidR="00B73F48" w:rsidRPr="00835A24" w:rsidRDefault="00B73F48" w:rsidP="00DB7122">
            <w:pPr>
              <w:tabs>
                <w:tab w:val="right" w:pos="9354"/>
              </w:tabs>
              <w:spacing w:after="120"/>
              <w:rPr>
                <w:rFonts w:ascii="Arial" w:eastAsia="Times New Roman" w:hAnsi="Arial" w:cs="Arial"/>
                <w:color w:val="FF0000"/>
                <w:lang w:eastAsia="en-GB"/>
              </w:rPr>
            </w:pPr>
            <w:r w:rsidRPr="00835A24">
              <w:rPr>
                <w:rFonts w:ascii="Arial" w:eastAsia="Times New Roman" w:hAnsi="Arial" w:cs="Arial"/>
                <w:color w:val="FF0000"/>
                <w:lang w:eastAsia="en-GB"/>
              </w:rPr>
              <w:t>3-4</w:t>
            </w:r>
          </w:p>
        </w:tc>
        <w:tc>
          <w:tcPr>
            <w:tcW w:w="6746" w:type="dxa"/>
          </w:tcPr>
          <w:p w14:paraId="0E660F3F" w14:textId="77777777" w:rsidR="00B73F48" w:rsidRPr="00835A24" w:rsidRDefault="00B73F48" w:rsidP="00DB7122">
            <w:pPr>
              <w:tabs>
                <w:tab w:val="right" w:pos="9354"/>
              </w:tabs>
              <w:spacing w:after="120"/>
              <w:rPr>
                <w:rFonts w:ascii="Arial" w:eastAsia="Times New Roman" w:hAnsi="Arial" w:cs="Arial"/>
                <w:color w:val="FF0000"/>
                <w:lang w:eastAsia="en-GB"/>
              </w:rPr>
            </w:pPr>
            <w:r w:rsidRPr="00835A24">
              <w:rPr>
                <w:rFonts w:ascii="Arial" w:eastAsia="Times New Roman" w:hAnsi="Arial" w:cs="Arial"/>
                <w:color w:val="FF0000"/>
                <w:lang w:eastAsia="en-GB"/>
              </w:rPr>
              <w:t>Response shows some good understanding of the relevant issues, demonstrating a range of points with some analysis/evaluation. Argument may lack some coherency and conclusions drawn may be unsubstantiated.</w:t>
            </w:r>
          </w:p>
        </w:tc>
      </w:tr>
      <w:tr w:rsidR="00B73F48" w14:paraId="29CFCFBB" w14:textId="77777777" w:rsidTr="00DB7122">
        <w:tc>
          <w:tcPr>
            <w:tcW w:w="964" w:type="dxa"/>
          </w:tcPr>
          <w:p w14:paraId="16C63906" w14:textId="77777777" w:rsidR="00B73F48" w:rsidRPr="00835A24" w:rsidRDefault="00B73F48" w:rsidP="00DB7122">
            <w:pPr>
              <w:tabs>
                <w:tab w:val="right" w:pos="9354"/>
              </w:tabs>
              <w:spacing w:after="120"/>
              <w:rPr>
                <w:rFonts w:ascii="Arial" w:eastAsia="Times New Roman" w:hAnsi="Arial" w:cs="Arial"/>
                <w:color w:val="FF0000"/>
                <w:lang w:eastAsia="en-GB"/>
              </w:rPr>
            </w:pPr>
            <w:r w:rsidRPr="00835A24">
              <w:rPr>
                <w:rFonts w:ascii="Arial" w:eastAsia="Times New Roman" w:hAnsi="Arial" w:cs="Arial"/>
                <w:color w:val="FF0000"/>
                <w:lang w:eastAsia="en-GB"/>
              </w:rPr>
              <w:t>Level 3</w:t>
            </w:r>
          </w:p>
        </w:tc>
        <w:tc>
          <w:tcPr>
            <w:tcW w:w="907" w:type="dxa"/>
          </w:tcPr>
          <w:p w14:paraId="4D8663EF" w14:textId="77777777" w:rsidR="00B73F48" w:rsidRPr="00835A24" w:rsidRDefault="00B73F48" w:rsidP="00DB7122">
            <w:pPr>
              <w:tabs>
                <w:tab w:val="right" w:pos="9354"/>
              </w:tabs>
              <w:spacing w:after="120"/>
              <w:rPr>
                <w:rFonts w:ascii="Arial" w:eastAsia="Times New Roman" w:hAnsi="Arial" w:cs="Arial"/>
                <w:color w:val="FF0000"/>
                <w:lang w:eastAsia="en-GB"/>
              </w:rPr>
            </w:pPr>
            <w:r w:rsidRPr="00835A24">
              <w:rPr>
                <w:rFonts w:ascii="Arial" w:eastAsia="Times New Roman" w:hAnsi="Arial" w:cs="Arial"/>
                <w:color w:val="FF0000"/>
                <w:lang w:eastAsia="en-GB"/>
              </w:rPr>
              <w:t>5-6</w:t>
            </w:r>
          </w:p>
        </w:tc>
        <w:tc>
          <w:tcPr>
            <w:tcW w:w="6746" w:type="dxa"/>
          </w:tcPr>
          <w:p w14:paraId="37B4AFFA" w14:textId="77777777" w:rsidR="00B73F48" w:rsidRPr="00A352E6" w:rsidRDefault="00B73F48" w:rsidP="00DB7122">
            <w:pPr>
              <w:tabs>
                <w:tab w:val="right" w:pos="9354"/>
              </w:tabs>
              <w:spacing w:after="120"/>
              <w:rPr>
                <w:rFonts w:ascii="Arial" w:eastAsia="Times New Roman" w:hAnsi="Arial" w:cs="Arial"/>
                <w:color w:val="FF0000"/>
                <w:lang w:eastAsia="en-GB"/>
              </w:rPr>
            </w:pPr>
            <w:r w:rsidRPr="00835A24">
              <w:rPr>
                <w:rFonts w:ascii="Arial" w:eastAsia="Times New Roman" w:hAnsi="Arial" w:cs="Arial"/>
                <w:color w:val="FF0000"/>
                <w:lang w:eastAsia="en-GB"/>
              </w:rPr>
              <w:t>A fully coherent and logical discussion which features a range of points with excellent understanding of the relevant issues, detailed analysis and evaluation of relevant issues and reasoned conclusions drawn.</w:t>
            </w:r>
          </w:p>
        </w:tc>
      </w:tr>
    </w:tbl>
    <w:p w14:paraId="42B75E3E" w14:textId="0FA74A5E" w:rsidR="00B73F48" w:rsidRDefault="00B73F48" w:rsidP="00634206">
      <w:pPr>
        <w:pStyle w:val="Standard"/>
        <w:spacing w:after="0"/>
        <w:rPr>
          <w:rFonts w:ascii="Arial" w:eastAsia="Arial" w:hAnsi="Arial" w:cs="Arial"/>
          <w:color w:val="FF0000"/>
        </w:rPr>
      </w:pPr>
    </w:p>
    <w:p w14:paraId="1FDCA376" w14:textId="77777777" w:rsidR="00B73F48" w:rsidRDefault="00B73F48" w:rsidP="00634206">
      <w:pPr>
        <w:pStyle w:val="Standard"/>
        <w:spacing w:after="0"/>
        <w:rPr>
          <w:rFonts w:ascii="Arial" w:eastAsia="Arial" w:hAnsi="Arial" w:cs="Arial"/>
          <w:color w:val="FF0000"/>
        </w:rPr>
      </w:pPr>
    </w:p>
    <w:p w14:paraId="5ACA45ED" w14:textId="6E1CA835" w:rsidR="0027334D" w:rsidRPr="0027334D" w:rsidRDefault="0027334D" w:rsidP="0027334D">
      <w:pPr>
        <w:pStyle w:val="Textbody"/>
        <w:tabs>
          <w:tab w:val="right" w:pos="9640"/>
        </w:tabs>
        <w:ind w:left="426" w:hanging="426"/>
        <w:jc w:val="right"/>
        <w:rPr>
          <w:rFonts w:ascii="Arial" w:eastAsia="Times New Roman" w:hAnsi="Arial" w:cs="Arial"/>
          <w:lang w:eastAsia="en-GB"/>
        </w:rPr>
      </w:pPr>
      <w:r w:rsidRPr="0027334D">
        <w:rPr>
          <w:rFonts w:ascii="Arial" w:eastAsia="Times New Roman" w:hAnsi="Arial" w:cs="Arial"/>
          <w:lang w:eastAsia="en-GB"/>
        </w:rPr>
        <w:t xml:space="preserve">[Total </w:t>
      </w:r>
      <w:r w:rsidR="00B73F48">
        <w:rPr>
          <w:rFonts w:ascii="Arial" w:eastAsia="Times New Roman" w:hAnsi="Arial" w:cs="Arial"/>
          <w:lang w:eastAsia="en-GB"/>
        </w:rPr>
        <w:t>1</w:t>
      </w:r>
      <w:r w:rsidR="001553AE">
        <w:rPr>
          <w:rFonts w:ascii="Arial" w:eastAsia="Times New Roman" w:hAnsi="Arial" w:cs="Arial"/>
          <w:lang w:eastAsia="en-GB"/>
        </w:rPr>
        <w:t>4</w:t>
      </w:r>
      <w:r w:rsidRPr="0027334D">
        <w:rPr>
          <w:rFonts w:ascii="Arial" w:eastAsia="Times New Roman" w:hAnsi="Arial" w:cs="Arial"/>
          <w:lang w:eastAsia="en-GB"/>
        </w:rPr>
        <w:t xml:space="preserve"> Marks]</w:t>
      </w:r>
    </w:p>
    <w:p w14:paraId="532EE724" w14:textId="6DC043C5" w:rsidR="00720B6B" w:rsidRPr="0027334D" w:rsidRDefault="00720B6B" w:rsidP="0027334D"/>
    <w:sectPr w:rsidR="00720B6B" w:rsidRPr="0027334D" w:rsidSect="00201B3D">
      <w:headerReference w:type="default" r:id="rId11"/>
      <w:footerReference w:type="default" r:id="rId12"/>
      <w:pgSz w:w="11906" w:h="16838"/>
      <w:pgMar w:top="1692"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F9C7B" w14:textId="77777777" w:rsidR="006D6305" w:rsidRDefault="006D6305" w:rsidP="005254A7">
      <w:pPr>
        <w:spacing w:after="0" w:line="240" w:lineRule="auto"/>
      </w:pPr>
      <w:r>
        <w:separator/>
      </w:r>
    </w:p>
  </w:endnote>
  <w:endnote w:type="continuationSeparator" w:id="0">
    <w:p w14:paraId="3E9056B9" w14:textId="77777777" w:rsidR="006D6305" w:rsidRDefault="006D6305" w:rsidP="00525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default"/>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2125390"/>
      <w:docPartObj>
        <w:docPartGallery w:val="Page Numbers (Bottom of Page)"/>
        <w:docPartUnique/>
      </w:docPartObj>
    </w:sdtPr>
    <w:sdtEndPr>
      <w:rPr>
        <w:rFonts w:ascii="Arial" w:hAnsi="Arial" w:cs="Arial"/>
        <w:noProof/>
      </w:rPr>
    </w:sdtEndPr>
    <w:sdtContent>
      <w:p w14:paraId="16789970" w14:textId="77777777" w:rsidR="00B4789D" w:rsidRPr="00B4789D" w:rsidRDefault="00B4789D">
        <w:pPr>
          <w:pStyle w:val="Footer"/>
          <w:jc w:val="right"/>
          <w:rPr>
            <w:rFonts w:ascii="Arial" w:hAnsi="Arial" w:cs="Arial"/>
          </w:rPr>
        </w:pPr>
        <w:r w:rsidRPr="00B4789D">
          <w:rPr>
            <w:rFonts w:ascii="Arial" w:hAnsi="Arial" w:cs="Arial"/>
          </w:rPr>
          <w:fldChar w:fldCharType="begin"/>
        </w:r>
        <w:r w:rsidRPr="00B4789D">
          <w:rPr>
            <w:rFonts w:ascii="Arial" w:hAnsi="Arial" w:cs="Arial"/>
          </w:rPr>
          <w:instrText xml:space="preserve"> PAGE   \* MERGEFORMAT </w:instrText>
        </w:r>
        <w:r w:rsidRPr="00B4789D">
          <w:rPr>
            <w:rFonts w:ascii="Arial" w:hAnsi="Arial" w:cs="Arial"/>
          </w:rPr>
          <w:fldChar w:fldCharType="separate"/>
        </w:r>
        <w:r w:rsidR="00F170A9">
          <w:rPr>
            <w:rFonts w:ascii="Arial" w:hAnsi="Arial" w:cs="Arial"/>
            <w:noProof/>
          </w:rPr>
          <w:t>1</w:t>
        </w:r>
        <w:r w:rsidRPr="00B4789D">
          <w:rPr>
            <w:rFonts w:ascii="Arial" w:hAnsi="Arial" w:cs="Arial"/>
            <w:noProof/>
          </w:rPr>
          <w:fldChar w:fldCharType="end"/>
        </w:r>
      </w:p>
    </w:sdtContent>
  </w:sdt>
  <w:p w14:paraId="2BA3277E" w14:textId="77777777" w:rsidR="00B4789D" w:rsidRDefault="00B47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20BF7" w14:textId="77777777" w:rsidR="006D6305" w:rsidRDefault="006D6305" w:rsidP="005254A7">
      <w:pPr>
        <w:spacing w:after="0" w:line="240" w:lineRule="auto"/>
      </w:pPr>
      <w:r>
        <w:separator/>
      </w:r>
    </w:p>
  </w:footnote>
  <w:footnote w:type="continuationSeparator" w:id="0">
    <w:p w14:paraId="3C4A1729" w14:textId="77777777" w:rsidR="006D6305" w:rsidRDefault="006D6305" w:rsidP="00525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EB470" w14:textId="77777777" w:rsidR="005254A7" w:rsidRPr="000B21DB" w:rsidRDefault="005254A7" w:rsidP="005254A7">
    <w:pPr>
      <w:pStyle w:val="Header"/>
    </w:pPr>
    <w:r w:rsidRPr="000B21DB">
      <w:rPr>
        <w:noProof/>
        <w:lang w:eastAsia="en-GB"/>
      </w:rPr>
      <w:drawing>
        <wp:anchor distT="0" distB="0" distL="114300" distR="114300" simplePos="0" relativeHeight="251660288" behindDoc="0" locked="0" layoutInCell="1" allowOverlap="1" wp14:anchorId="0A38BDD9" wp14:editId="63B58B71">
          <wp:simplePos x="0" y="0"/>
          <wp:positionH relativeFrom="column">
            <wp:posOffset>4083212</wp:posOffset>
          </wp:positionH>
          <wp:positionV relativeFrom="paragraph">
            <wp:posOffset>-140335</wp:posOffset>
          </wp:positionV>
          <wp:extent cx="1860700" cy="446568"/>
          <wp:effectExtent l="0" t="0" r="6350" b="0"/>
          <wp:wrapNone/>
          <wp:docPr id="22" name="Picture 22"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0700" cy="4465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21DB">
      <w:rPr>
        <w:noProof/>
        <w:lang w:eastAsia="en-GB"/>
      </w:rPr>
      <mc:AlternateContent>
        <mc:Choice Requires="wps">
          <w:drawing>
            <wp:anchor distT="0" distB="0" distL="114300" distR="114300" simplePos="0" relativeHeight="251659264" behindDoc="0" locked="0" layoutInCell="1" allowOverlap="1" wp14:anchorId="1F8952C0" wp14:editId="03075C3B">
              <wp:simplePos x="0" y="0"/>
              <wp:positionH relativeFrom="column">
                <wp:posOffset>-923925</wp:posOffset>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901065"/>
                      </a:xfrm>
                      <a:prstGeom prst="rect">
                        <a:avLst/>
                      </a:prstGeom>
                      <a:solidFill>
                        <a:srgbClr val="453983"/>
                      </a:solidFill>
                      <a:ln>
                        <a:noFill/>
                      </a:ln>
                      <a:extLst/>
                    </wps:spPr>
                    <wps:txbx>
                      <w:txbxContent>
                        <w:p w14:paraId="76747757" w14:textId="171AEA8A" w:rsidR="005254A7" w:rsidRPr="00E4364D" w:rsidRDefault="00B4789D" w:rsidP="005254A7">
                          <w:pPr>
                            <w:tabs>
                              <w:tab w:val="right" w:pos="426"/>
                            </w:tabs>
                            <w:spacing w:before="440" w:after="240"/>
                            <w:ind w:left="851" w:right="425"/>
                            <w:rPr>
                              <w:color w:val="FFFFFF" w:themeColor="background1"/>
                              <w:sz w:val="31"/>
                              <w:szCs w:val="31"/>
                            </w:rPr>
                          </w:pPr>
                          <w:r w:rsidRPr="00E4364D">
                            <w:rPr>
                              <w:rFonts w:ascii="Arial" w:hAnsi="Arial" w:cs="Arial"/>
                              <w:b/>
                              <w:color w:val="FFFFFF" w:themeColor="background1"/>
                              <w:sz w:val="31"/>
                              <w:szCs w:val="31"/>
                            </w:rPr>
                            <w:t>Homework</w:t>
                          </w:r>
                          <w:r w:rsidR="005254A7" w:rsidRPr="00E4364D">
                            <w:rPr>
                              <w:rFonts w:ascii="Arial" w:hAnsi="Arial" w:cs="Arial"/>
                              <w:b/>
                              <w:color w:val="FFFFFF" w:themeColor="background1"/>
                              <w:sz w:val="31"/>
                              <w:szCs w:val="31"/>
                            </w:rPr>
                            <w:t xml:space="preserve"> </w:t>
                          </w:r>
                          <w:r w:rsidR="000A34CD" w:rsidRPr="00E4364D">
                            <w:rPr>
                              <w:rFonts w:ascii="Arial" w:hAnsi="Arial" w:cs="Arial"/>
                              <w:b/>
                              <w:color w:val="FFFFFF" w:themeColor="background1"/>
                              <w:sz w:val="31"/>
                              <w:szCs w:val="31"/>
                            </w:rPr>
                            <w:t>1</w:t>
                          </w:r>
                          <w:r w:rsidR="005254A7" w:rsidRPr="00E4364D">
                            <w:rPr>
                              <w:rFonts w:ascii="Arial" w:hAnsi="Arial" w:cs="Arial"/>
                              <w:b/>
                              <w:color w:val="FFFFFF" w:themeColor="background1"/>
                              <w:sz w:val="31"/>
                              <w:szCs w:val="31"/>
                            </w:rPr>
                            <w:t xml:space="preserve"> </w:t>
                          </w:r>
                          <w:r w:rsidR="00C4596F" w:rsidRPr="00C4596F">
                            <w:rPr>
                              <w:rFonts w:ascii="Arial" w:hAnsi="Arial" w:cs="Arial"/>
                              <w:b/>
                              <w:color w:val="FFFFFF" w:themeColor="background1"/>
                              <w:sz w:val="31"/>
                              <w:szCs w:val="31"/>
                            </w:rPr>
                            <w:t>Sources, origins and properties</w:t>
                          </w:r>
                          <w:r w:rsidR="001848BD" w:rsidRPr="00E4364D">
                            <w:rPr>
                              <w:rFonts w:ascii="Arial" w:hAnsi="Arial" w:cs="Arial"/>
                              <w:b/>
                              <w:color w:val="FFFFFF" w:themeColor="background1"/>
                              <w:sz w:val="31"/>
                              <w:szCs w:val="31"/>
                            </w:rPr>
                            <w:t xml:space="preserve"> </w:t>
                          </w:r>
                          <w:r w:rsidR="005254A7" w:rsidRPr="00E4364D">
                            <w:rPr>
                              <w:rFonts w:ascii="Arial" w:hAnsi="Arial" w:cs="Arial"/>
                              <w:b/>
                              <w:color w:val="FFFFFF" w:themeColor="background1"/>
                              <w:sz w:val="31"/>
                              <w:szCs w:val="31"/>
                            </w:rPr>
                            <w:br/>
                          </w:r>
                          <w:r w:rsidR="000A34CD" w:rsidRPr="00E4364D">
                            <w:rPr>
                              <w:rFonts w:ascii="Arial" w:hAnsi="Arial" w:cs="Arial"/>
                              <w:color w:val="FFFFFF" w:themeColor="background1"/>
                              <w:sz w:val="31"/>
                              <w:szCs w:val="31"/>
                            </w:rPr>
                            <w:t xml:space="preserve">Unit </w:t>
                          </w:r>
                          <w:r w:rsidR="00C4596F">
                            <w:rPr>
                              <w:rFonts w:ascii="Arial" w:hAnsi="Arial" w:cs="Arial"/>
                              <w:color w:val="FFFFFF" w:themeColor="background1"/>
                              <w:sz w:val="31"/>
                              <w:szCs w:val="31"/>
                            </w:rPr>
                            <w:t>6-1</w:t>
                          </w:r>
                          <w:r w:rsidR="00E4364D">
                            <w:rPr>
                              <w:rFonts w:ascii="Arial" w:hAnsi="Arial" w:cs="Arial"/>
                              <w:color w:val="FFFFFF" w:themeColor="background1"/>
                              <w:sz w:val="31"/>
                              <w:szCs w:val="31"/>
                            </w:rPr>
                            <w:t xml:space="preserve"> </w:t>
                          </w:r>
                          <w:r w:rsidR="00C4596F">
                            <w:rPr>
                              <w:rFonts w:ascii="Arial" w:hAnsi="Arial" w:cs="Arial"/>
                              <w:color w:val="FFFFFF" w:themeColor="background1"/>
                              <w:sz w:val="31"/>
                              <w:szCs w:val="31"/>
                            </w:rPr>
                            <w:t>Timbers</w:t>
                          </w:r>
                        </w:p>
                        <w:p w14:paraId="6D132E54" w14:textId="77777777" w:rsidR="005254A7" w:rsidRPr="002739D8" w:rsidRDefault="005254A7" w:rsidP="005254A7">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wps:txbx>
                    <wps:bodyPr rot="0" vert="horz" wrap="square" lIns="91440" tIns="45720" rIns="91440" bIns="45720" anchor="ctr" anchorCtr="0" upright="1">
                      <a:noAutofit/>
                    </wps:bodyPr>
                  </wps:wsp>
                </a:graphicData>
              </a:graphic>
            </wp:anchor>
          </w:drawing>
        </mc:Choice>
        <mc:Fallback>
          <w:pict>
            <v:rect w14:anchorId="1F8952C0" id="Rectangle 11" o:spid="_x0000_s1026" style="position:absolute;margin-left:-72.75pt;margin-top:-35.3pt;width:596.1pt;height:70.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" fillcolor="#453983" stroked="f">
              <v:textbox>
                <w:txbxContent>
                  <w:p w14:paraId="76747757" w14:textId="171AEA8A" w:rsidR="005254A7" w:rsidRPr="00E4364D" w:rsidRDefault="00B4789D" w:rsidP="005254A7">
                    <w:pPr>
                      <w:tabs>
                        <w:tab w:val="right" w:pos="426"/>
                      </w:tabs>
                      <w:spacing w:before="440" w:after="240"/>
                      <w:ind w:left="851" w:right="425"/>
                      <w:rPr>
                        <w:color w:val="FFFFFF" w:themeColor="background1"/>
                        <w:sz w:val="31"/>
                        <w:szCs w:val="31"/>
                      </w:rPr>
                    </w:pPr>
                    <w:r w:rsidRPr="00E4364D">
                      <w:rPr>
                        <w:rFonts w:ascii="Arial" w:hAnsi="Arial" w:cs="Arial"/>
                        <w:b/>
                        <w:color w:val="FFFFFF" w:themeColor="background1"/>
                        <w:sz w:val="31"/>
                        <w:szCs w:val="31"/>
                      </w:rPr>
                      <w:t>Homework</w:t>
                    </w:r>
                    <w:r w:rsidR="005254A7" w:rsidRPr="00E4364D">
                      <w:rPr>
                        <w:rFonts w:ascii="Arial" w:hAnsi="Arial" w:cs="Arial"/>
                        <w:b/>
                        <w:color w:val="FFFFFF" w:themeColor="background1"/>
                        <w:sz w:val="31"/>
                        <w:szCs w:val="31"/>
                      </w:rPr>
                      <w:t xml:space="preserve"> </w:t>
                    </w:r>
                    <w:r w:rsidR="000A34CD" w:rsidRPr="00E4364D">
                      <w:rPr>
                        <w:rFonts w:ascii="Arial" w:hAnsi="Arial" w:cs="Arial"/>
                        <w:b/>
                        <w:color w:val="FFFFFF" w:themeColor="background1"/>
                        <w:sz w:val="31"/>
                        <w:szCs w:val="31"/>
                      </w:rPr>
                      <w:t>1</w:t>
                    </w:r>
                    <w:r w:rsidR="005254A7" w:rsidRPr="00E4364D">
                      <w:rPr>
                        <w:rFonts w:ascii="Arial" w:hAnsi="Arial" w:cs="Arial"/>
                        <w:b/>
                        <w:color w:val="FFFFFF" w:themeColor="background1"/>
                        <w:sz w:val="31"/>
                        <w:szCs w:val="31"/>
                      </w:rPr>
                      <w:t xml:space="preserve"> </w:t>
                    </w:r>
                    <w:r w:rsidR="00C4596F" w:rsidRPr="00C4596F">
                      <w:rPr>
                        <w:rFonts w:ascii="Arial" w:hAnsi="Arial" w:cs="Arial"/>
                        <w:b/>
                        <w:color w:val="FFFFFF" w:themeColor="background1"/>
                        <w:sz w:val="31"/>
                        <w:szCs w:val="31"/>
                      </w:rPr>
                      <w:t>Sources, origins and properties</w:t>
                    </w:r>
                    <w:r w:rsidR="001848BD" w:rsidRPr="00E4364D">
                      <w:rPr>
                        <w:rFonts w:ascii="Arial" w:hAnsi="Arial" w:cs="Arial"/>
                        <w:b/>
                        <w:color w:val="FFFFFF" w:themeColor="background1"/>
                        <w:sz w:val="31"/>
                        <w:szCs w:val="31"/>
                      </w:rPr>
                      <w:t xml:space="preserve"> </w:t>
                    </w:r>
                    <w:r w:rsidR="005254A7" w:rsidRPr="00E4364D">
                      <w:rPr>
                        <w:rFonts w:ascii="Arial" w:hAnsi="Arial" w:cs="Arial"/>
                        <w:b/>
                        <w:color w:val="FFFFFF" w:themeColor="background1"/>
                        <w:sz w:val="31"/>
                        <w:szCs w:val="31"/>
                      </w:rPr>
                      <w:br/>
                    </w:r>
                    <w:r w:rsidR="000A34CD" w:rsidRPr="00E4364D">
                      <w:rPr>
                        <w:rFonts w:ascii="Arial" w:hAnsi="Arial" w:cs="Arial"/>
                        <w:color w:val="FFFFFF" w:themeColor="background1"/>
                        <w:sz w:val="31"/>
                        <w:szCs w:val="31"/>
                      </w:rPr>
                      <w:t xml:space="preserve">Unit </w:t>
                    </w:r>
                    <w:r w:rsidR="00C4596F">
                      <w:rPr>
                        <w:rFonts w:ascii="Arial" w:hAnsi="Arial" w:cs="Arial"/>
                        <w:color w:val="FFFFFF" w:themeColor="background1"/>
                        <w:sz w:val="31"/>
                        <w:szCs w:val="31"/>
                      </w:rPr>
                      <w:t>6-1</w:t>
                    </w:r>
                    <w:r w:rsidR="00E4364D">
                      <w:rPr>
                        <w:rFonts w:ascii="Arial" w:hAnsi="Arial" w:cs="Arial"/>
                        <w:color w:val="FFFFFF" w:themeColor="background1"/>
                        <w:sz w:val="31"/>
                        <w:szCs w:val="31"/>
                      </w:rPr>
                      <w:t xml:space="preserve"> </w:t>
                    </w:r>
                    <w:r w:rsidR="00C4596F">
                      <w:rPr>
                        <w:rFonts w:ascii="Arial" w:hAnsi="Arial" w:cs="Arial"/>
                        <w:color w:val="FFFFFF" w:themeColor="background1"/>
                        <w:sz w:val="31"/>
                        <w:szCs w:val="31"/>
                      </w:rPr>
                      <w:t>Timbers</w:t>
                    </w:r>
                  </w:p>
                  <w:p w14:paraId="6D132E54" w14:textId="77777777" w:rsidR="005254A7" w:rsidRPr="002739D8" w:rsidRDefault="005254A7" w:rsidP="005254A7">
                    <w:pPr>
                      <w:tabs>
                        <w:tab w:val="right" w:pos="426"/>
                      </w:tabs>
                      <w:ind w:right="426"/>
                      <w:rPr>
                        <w:rFonts w:ascii="Arial" w:hAnsi="Arial" w:cs="Arial"/>
                        <w:b/>
                        <w:sz w:val="32"/>
                        <w:szCs w:val="36"/>
                      </w:rPr>
                    </w:pPr>
                    <w:r w:rsidRPr="002739D8">
                      <w:rPr>
                        <w:rFonts w:ascii="Arial" w:hAnsi="Arial" w:cs="Arial"/>
                        <w:sz w:val="32"/>
                        <w:szCs w:val="36"/>
                      </w:rPr>
                      <w:tab/>
                    </w:r>
                    <w:r w:rsidRPr="002739D8">
                      <w:rPr>
                        <w:rFonts w:ascii="Arial" w:hAnsi="Arial" w:cs="Arial"/>
                        <w:sz w:val="32"/>
                        <w:szCs w:val="36"/>
                      </w:rPr>
                      <w:tab/>
                    </w:r>
                  </w:p>
                </w:txbxContent>
              </v:textbox>
            </v:rect>
          </w:pict>
        </mc:Fallback>
      </mc:AlternateContent>
    </w:r>
  </w:p>
  <w:p w14:paraId="60CD15CF" w14:textId="77777777" w:rsidR="005254A7" w:rsidRPr="005254A7" w:rsidRDefault="005254A7" w:rsidP="00525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B61EC"/>
    <w:multiLevelType w:val="hybridMultilevel"/>
    <w:tmpl w:val="C64040C0"/>
    <w:lvl w:ilvl="0" w:tplc="08090001">
      <w:start w:val="1"/>
      <w:numFmt w:val="bullet"/>
      <w:lvlText w:val=""/>
      <w:lvlJc w:val="left"/>
      <w:pPr>
        <w:ind w:left="1168" w:hanging="360"/>
      </w:pPr>
      <w:rPr>
        <w:rFonts w:ascii="Symbol" w:hAnsi="Symbol" w:hint="default"/>
      </w:rPr>
    </w:lvl>
    <w:lvl w:ilvl="1" w:tplc="08090003" w:tentative="1">
      <w:start w:val="1"/>
      <w:numFmt w:val="bullet"/>
      <w:lvlText w:val="o"/>
      <w:lvlJc w:val="left"/>
      <w:pPr>
        <w:ind w:left="1888" w:hanging="360"/>
      </w:pPr>
      <w:rPr>
        <w:rFonts w:ascii="Courier New" w:hAnsi="Courier New" w:cs="Courier New" w:hint="default"/>
      </w:rPr>
    </w:lvl>
    <w:lvl w:ilvl="2" w:tplc="08090005" w:tentative="1">
      <w:start w:val="1"/>
      <w:numFmt w:val="bullet"/>
      <w:lvlText w:val=""/>
      <w:lvlJc w:val="left"/>
      <w:pPr>
        <w:ind w:left="2608" w:hanging="360"/>
      </w:pPr>
      <w:rPr>
        <w:rFonts w:ascii="Wingdings" w:hAnsi="Wingdings" w:hint="default"/>
      </w:rPr>
    </w:lvl>
    <w:lvl w:ilvl="3" w:tplc="08090001" w:tentative="1">
      <w:start w:val="1"/>
      <w:numFmt w:val="bullet"/>
      <w:lvlText w:val=""/>
      <w:lvlJc w:val="left"/>
      <w:pPr>
        <w:ind w:left="3328" w:hanging="360"/>
      </w:pPr>
      <w:rPr>
        <w:rFonts w:ascii="Symbol" w:hAnsi="Symbol" w:hint="default"/>
      </w:rPr>
    </w:lvl>
    <w:lvl w:ilvl="4" w:tplc="08090003" w:tentative="1">
      <w:start w:val="1"/>
      <w:numFmt w:val="bullet"/>
      <w:lvlText w:val="o"/>
      <w:lvlJc w:val="left"/>
      <w:pPr>
        <w:ind w:left="4048" w:hanging="360"/>
      </w:pPr>
      <w:rPr>
        <w:rFonts w:ascii="Courier New" w:hAnsi="Courier New" w:cs="Courier New" w:hint="default"/>
      </w:rPr>
    </w:lvl>
    <w:lvl w:ilvl="5" w:tplc="08090005" w:tentative="1">
      <w:start w:val="1"/>
      <w:numFmt w:val="bullet"/>
      <w:lvlText w:val=""/>
      <w:lvlJc w:val="left"/>
      <w:pPr>
        <w:ind w:left="4768" w:hanging="360"/>
      </w:pPr>
      <w:rPr>
        <w:rFonts w:ascii="Wingdings" w:hAnsi="Wingdings" w:hint="default"/>
      </w:rPr>
    </w:lvl>
    <w:lvl w:ilvl="6" w:tplc="08090001" w:tentative="1">
      <w:start w:val="1"/>
      <w:numFmt w:val="bullet"/>
      <w:lvlText w:val=""/>
      <w:lvlJc w:val="left"/>
      <w:pPr>
        <w:ind w:left="5488" w:hanging="360"/>
      </w:pPr>
      <w:rPr>
        <w:rFonts w:ascii="Symbol" w:hAnsi="Symbol" w:hint="default"/>
      </w:rPr>
    </w:lvl>
    <w:lvl w:ilvl="7" w:tplc="08090003" w:tentative="1">
      <w:start w:val="1"/>
      <w:numFmt w:val="bullet"/>
      <w:lvlText w:val="o"/>
      <w:lvlJc w:val="left"/>
      <w:pPr>
        <w:ind w:left="6208" w:hanging="360"/>
      </w:pPr>
      <w:rPr>
        <w:rFonts w:ascii="Courier New" w:hAnsi="Courier New" w:cs="Courier New" w:hint="default"/>
      </w:rPr>
    </w:lvl>
    <w:lvl w:ilvl="8" w:tplc="08090005" w:tentative="1">
      <w:start w:val="1"/>
      <w:numFmt w:val="bullet"/>
      <w:lvlText w:val=""/>
      <w:lvlJc w:val="left"/>
      <w:pPr>
        <w:ind w:left="6928" w:hanging="360"/>
      </w:pPr>
      <w:rPr>
        <w:rFonts w:ascii="Wingdings" w:hAnsi="Wingdings" w:hint="default"/>
      </w:rPr>
    </w:lvl>
  </w:abstractNum>
  <w:abstractNum w:abstractNumId="1" w15:restartNumberingAfterBreak="0">
    <w:nsid w:val="21962297"/>
    <w:multiLevelType w:val="multilevel"/>
    <w:tmpl w:val="7D3864B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61AD01D3"/>
    <w:multiLevelType w:val="hybridMultilevel"/>
    <w:tmpl w:val="99003C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6DAC3DC7"/>
    <w:multiLevelType w:val="hybridMultilevel"/>
    <w:tmpl w:val="2BEC49E4"/>
    <w:lvl w:ilvl="0" w:tplc="08090001">
      <w:start w:val="1"/>
      <w:numFmt w:val="bullet"/>
      <w:lvlText w:val=""/>
      <w:lvlJc w:val="left"/>
      <w:pPr>
        <w:ind w:left="1168" w:hanging="360"/>
      </w:pPr>
      <w:rPr>
        <w:rFonts w:ascii="Symbol" w:hAnsi="Symbol" w:hint="default"/>
      </w:rPr>
    </w:lvl>
    <w:lvl w:ilvl="1" w:tplc="08090003" w:tentative="1">
      <w:start w:val="1"/>
      <w:numFmt w:val="bullet"/>
      <w:lvlText w:val="o"/>
      <w:lvlJc w:val="left"/>
      <w:pPr>
        <w:ind w:left="1888" w:hanging="360"/>
      </w:pPr>
      <w:rPr>
        <w:rFonts w:ascii="Courier New" w:hAnsi="Courier New" w:cs="Courier New" w:hint="default"/>
      </w:rPr>
    </w:lvl>
    <w:lvl w:ilvl="2" w:tplc="08090005" w:tentative="1">
      <w:start w:val="1"/>
      <w:numFmt w:val="bullet"/>
      <w:lvlText w:val=""/>
      <w:lvlJc w:val="left"/>
      <w:pPr>
        <w:ind w:left="2608" w:hanging="360"/>
      </w:pPr>
      <w:rPr>
        <w:rFonts w:ascii="Wingdings" w:hAnsi="Wingdings" w:hint="default"/>
      </w:rPr>
    </w:lvl>
    <w:lvl w:ilvl="3" w:tplc="08090001" w:tentative="1">
      <w:start w:val="1"/>
      <w:numFmt w:val="bullet"/>
      <w:lvlText w:val=""/>
      <w:lvlJc w:val="left"/>
      <w:pPr>
        <w:ind w:left="3328" w:hanging="360"/>
      </w:pPr>
      <w:rPr>
        <w:rFonts w:ascii="Symbol" w:hAnsi="Symbol" w:hint="default"/>
      </w:rPr>
    </w:lvl>
    <w:lvl w:ilvl="4" w:tplc="08090003" w:tentative="1">
      <w:start w:val="1"/>
      <w:numFmt w:val="bullet"/>
      <w:lvlText w:val="o"/>
      <w:lvlJc w:val="left"/>
      <w:pPr>
        <w:ind w:left="4048" w:hanging="360"/>
      </w:pPr>
      <w:rPr>
        <w:rFonts w:ascii="Courier New" w:hAnsi="Courier New" w:cs="Courier New" w:hint="default"/>
      </w:rPr>
    </w:lvl>
    <w:lvl w:ilvl="5" w:tplc="08090005" w:tentative="1">
      <w:start w:val="1"/>
      <w:numFmt w:val="bullet"/>
      <w:lvlText w:val=""/>
      <w:lvlJc w:val="left"/>
      <w:pPr>
        <w:ind w:left="4768" w:hanging="360"/>
      </w:pPr>
      <w:rPr>
        <w:rFonts w:ascii="Wingdings" w:hAnsi="Wingdings" w:hint="default"/>
      </w:rPr>
    </w:lvl>
    <w:lvl w:ilvl="6" w:tplc="08090001" w:tentative="1">
      <w:start w:val="1"/>
      <w:numFmt w:val="bullet"/>
      <w:lvlText w:val=""/>
      <w:lvlJc w:val="left"/>
      <w:pPr>
        <w:ind w:left="5488" w:hanging="360"/>
      </w:pPr>
      <w:rPr>
        <w:rFonts w:ascii="Symbol" w:hAnsi="Symbol" w:hint="default"/>
      </w:rPr>
    </w:lvl>
    <w:lvl w:ilvl="7" w:tplc="08090003" w:tentative="1">
      <w:start w:val="1"/>
      <w:numFmt w:val="bullet"/>
      <w:lvlText w:val="o"/>
      <w:lvlJc w:val="left"/>
      <w:pPr>
        <w:ind w:left="6208" w:hanging="360"/>
      </w:pPr>
      <w:rPr>
        <w:rFonts w:ascii="Courier New" w:hAnsi="Courier New" w:cs="Courier New" w:hint="default"/>
      </w:rPr>
    </w:lvl>
    <w:lvl w:ilvl="8" w:tplc="08090005" w:tentative="1">
      <w:start w:val="1"/>
      <w:numFmt w:val="bullet"/>
      <w:lvlText w:val=""/>
      <w:lvlJc w:val="left"/>
      <w:pPr>
        <w:ind w:left="6928"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32"/>
    <w:rsid w:val="00044143"/>
    <w:rsid w:val="000A34CD"/>
    <w:rsid w:val="000C5B6F"/>
    <w:rsid w:val="00113495"/>
    <w:rsid w:val="001306DB"/>
    <w:rsid w:val="001553AE"/>
    <w:rsid w:val="00165339"/>
    <w:rsid w:val="0016583F"/>
    <w:rsid w:val="00174EF4"/>
    <w:rsid w:val="001848BD"/>
    <w:rsid w:val="001B35FA"/>
    <w:rsid w:val="001D4708"/>
    <w:rsid w:val="001E6D32"/>
    <w:rsid w:val="001F7D11"/>
    <w:rsid w:val="00201B3D"/>
    <w:rsid w:val="002067C5"/>
    <w:rsid w:val="00211934"/>
    <w:rsid w:val="00251B55"/>
    <w:rsid w:val="0027334D"/>
    <w:rsid w:val="00303090"/>
    <w:rsid w:val="003563E7"/>
    <w:rsid w:val="003621FE"/>
    <w:rsid w:val="003C3D2F"/>
    <w:rsid w:val="003C6FB7"/>
    <w:rsid w:val="003D2E20"/>
    <w:rsid w:val="003D321E"/>
    <w:rsid w:val="00401863"/>
    <w:rsid w:val="00434B1F"/>
    <w:rsid w:val="00444627"/>
    <w:rsid w:val="00447C74"/>
    <w:rsid w:val="004B01DA"/>
    <w:rsid w:val="004C698C"/>
    <w:rsid w:val="004F582D"/>
    <w:rsid w:val="004F7E43"/>
    <w:rsid w:val="005254A7"/>
    <w:rsid w:val="00537875"/>
    <w:rsid w:val="00563BDE"/>
    <w:rsid w:val="00595F89"/>
    <w:rsid w:val="005A34FF"/>
    <w:rsid w:val="005A4A34"/>
    <w:rsid w:val="00604905"/>
    <w:rsid w:val="00634206"/>
    <w:rsid w:val="0064562C"/>
    <w:rsid w:val="006578C8"/>
    <w:rsid w:val="006D6305"/>
    <w:rsid w:val="006F13A9"/>
    <w:rsid w:val="007076A9"/>
    <w:rsid w:val="00720B6B"/>
    <w:rsid w:val="0079415C"/>
    <w:rsid w:val="00796A6C"/>
    <w:rsid w:val="007A544B"/>
    <w:rsid w:val="007A79A7"/>
    <w:rsid w:val="00802FC4"/>
    <w:rsid w:val="00817302"/>
    <w:rsid w:val="00820B6C"/>
    <w:rsid w:val="008344C6"/>
    <w:rsid w:val="00861528"/>
    <w:rsid w:val="00871D41"/>
    <w:rsid w:val="0087525A"/>
    <w:rsid w:val="008A18B2"/>
    <w:rsid w:val="008A19B3"/>
    <w:rsid w:val="008A55DB"/>
    <w:rsid w:val="008A563D"/>
    <w:rsid w:val="008C0EFC"/>
    <w:rsid w:val="008E0346"/>
    <w:rsid w:val="00954FCE"/>
    <w:rsid w:val="00994851"/>
    <w:rsid w:val="00A10E2D"/>
    <w:rsid w:val="00A15178"/>
    <w:rsid w:val="00A51182"/>
    <w:rsid w:val="00A678EE"/>
    <w:rsid w:val="00A709E7"/>
    <w:rsid w:val="00AA5A0A"/>
    <w:rsid w:val="00AD1A70"/>
    <w:rsid w:val="00AD6C64"/>
    <w:rsid w:val="00AE17E6"/>
    <w:rsid w:val="00B06DA9"/>
    <w:rsid w:val="00B4688A"/>
    <w:rsid w:val="00B4789D"/>
    <w:rsid w:val="00B56511"/>
    <w:rsid w:val="00B62ACF"/>
    <w:rsid w:val="00B73F48"/>
    <w:rsid w:val="00C10008"/>
    <w:rsid w:val="00C419C2"/>
    <w:rsid w:val="00C4596F"/>
    <w:rsid w:val="00C53289"/>
    <w:rsid w:val="00CA5909"/>
    <w:rsid w:val="00CB5AC2"/>
    <w:rsid w:val="00CC363D"/>
    <w:rsid w:val="00CE5DE5"/>
    <w:rsid w:val="00D21A34"/>
    <w:rsid w:val="00D21DD5"/>
    <w:rsid w:val="00D71F76"/>
    <w:rsid w:val="00D850BE"/>
    <w:rsid w:val="00D878EB"/>
    <w:rsid w:val="00DD78A2"/>
    <w:rsid w:val="00DE45C4"/>
    <w:rsid w:val="00DE567C"/>
    <w:rsid w:val="00E31D42"/>
    <w:rsid w:val="00E4364D"/>
    <w:rsid w:val="00E62837"/>
    <w:rsid w:val="00E67B69"/>
    <w:rsid w:val="00E72A10"/>
    <w:rsid w:val="00E80B52"/>
    <w:rsid w:val="00EF03B8"/>
    <w:rsid w:val="00EF324A"/>
    <w:rsid w:val="00F170A9"/>
    <w:rsid w:val="00F50380"/>
    <w:rsid w:val="00F566A0"/>
    <w:rsid w:val="00F84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351C18"/>
  <w15:chartTrackingRefBased/>
  <w15:docId w15:val="{9EEF7B1C-9322-4B77-9427-0A0E40AE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334D"/>
    <w:pPr>
      <w:widowControl w:val="0"/>
      <w:suppressAutoHyphens/>
      <w:autoSpaceDN w:val="0"/>
      <w:textAlignment w:val="baseline"/>
    </w:pPr>
    <w:rPr>
      <w:rFonts w:ascii="Calibri" w:eastAsia="SimSun" w:hAnsi="Calibri" w:cs="Tahoma"/>
      <w:kern w:val="3"/>
    </w:rPr>
  </w:style>
  <w:style w:type="paragraph" w:styleId="Heading1">
    <w:name w:val="heading 1"/>
    <w:basedOn w:val="Normal"/>
    <w:next w:val="Normal"/>
    <w:link w:val="Heading1Char"/>
    <w:rsid w:val="00CB5AC2"/>
    <w:pPr>
      <w:keepNext/>
      <w:spacing w:before="240" w:after="60" w:line="240" w:lineRule="auto"/>
      <w:outlineLvl w:val="0"/>
    </w:pPr>
    <w:rPr>
      <w:rFonts w:ascii="Arial" w:hAnsi="Arial" w:cs="Arial"/>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GWorksheetHeading">
    <w:name w:val="PG Worksheet Heading"/>
    <w:basedOn w:val="Normal"/>
    <w:link w:val="PGWorksheetHeadingChar"/>
    <w:qFormat/>
    <w:rsid w:val="00F566A0"/>
    <w:pPr>
      <w:spacing w:before="240" w:after="200" w:line="276" w:lineRule="auto"/>
    </w:pPr>
    <w:rPr>
      <w:rFonts w:ascii="Arial" w:eastAsiaTheme="minorEastAsia" w:hAnsi="Arial" w:cs="Arial"/>
      <w:b/>
      <w:noProof/>
      <w:color w:val="000000" w:themeColor="text1"/>
      <w:sz w:val="32"/>
      <w:lang w:eastAsia="en-GB"/>
    </w:rPr>
  </w:style>
  <w:style w:type="character" w:customStyle="1" w:styleId="PGWorksheetHeadingChar">
    <w:name w:val="PG Worksheet Heading Char"/>
    <w:basedOn w:val="DefaultParagraphFont"/>
    <w:link w:val="PGWorksheetHeading"/>
    <w:rsid w:val="00F566A0"/>
    <w:rPr>
      <w:rFonts w:ascii="Arial" w:eastAsiaTheme="minorEastAsia" w:hAnsi="Arial" w:cs="Arial"/>
      <w:b/>
      <w:noProof/>
      <w:color w:val="000000" w:themeColor="text1"/>
      <w:sz w:val="32"/>
      <w:lang w:eastAsia="en-GB"/>
    </w:rPr>
  </w:style>
  <w:style w:type="paragraph" w:styleId="Header">
    <w:name w:val="header"/>
    <w:basedOn w:val="Normal"/>
    <w:link w:val="HeaderChar"/>
    <w:uiPriority w:val="99"/>
    <w:unhideWhenUsed/>
    <w:rsid w:val="00525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4A7"/>
  </w:style>
  <w:style w:type="paragraph" w:styleId="Footer">
    <w:name w:val="footer"/>
    <w:basedOn w:val="Normal"/>
    <w:link w:val="FooterChar"/>
    <w:uiPriority w:val="99"/>
    <w:unhideWhenUsed/>
    <w:rsid w:val="00525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4A7"/>
  </w:style>
  <w:style w:type="character" w:customStyle="1" w:styleId="Heading1Char">
    <w:name w:val="Heading 1 Char"/>
    <w:basedOn w:val="DefaultParagraphFont"/>
    <w:link w:val="Heading1"/>
    <w:rsid w:val="00CB5AC2"/>
    <w:rPr>
      <w:rFonts w:ascii="Arial" w:eastAsia="SimSun" w:hAnsi="Arial" w:cs="Arial"/>
      <w:b/>
      <w:bCs/>
      <w:kern w:val="32"/>
      <w:sz w:val="32"/>
      <w:szCs w:val="32"/>
      <w:lang w:eastAsia="zh-CN"/>
    </w:rPr>
  </w:style>
  <w:style w:type="paragraph" w:styleId="Revision">
    <w:name w:val="Revision"/>
    <w:hidden/>
    <w:uiPriority w:val="99"/>
    <w:semiHidden/>
    <w:rsid w:val="00817302"/>
    <w:pPr>
      <w:spacing w:after="0" w:line="240" w:lineRule="auto"/>
    </w:pPr>
  </w:style>
  <w:style w:type="paragraph" w:customStyle="1" w:styleId="Q-toplevel">
    <w:name w:val="Q - top level"/>
    <w:basedOn w:val="Heading1"/>
    <w:link w:val="Q-toplevelChar"/>
    <w:qFormat/>
    <w:rsid w:val="00F566A0"/>
    <w:pPr>
      <w:tabs>
        <w:tab w:val="right" w:pos="9214"/>
      </w:tabs>
      <w:spacing w:before="0" w:after="120"/>
      <w:ind w:left="426" w:hanging="426"/>
    </w:pPr>
    <w:rPr>
      <w:rFonts w:eastAsia="Times New Roman"/>
      <w:b w:val="0"/>
      <w:bCs w:val="0"/>
      <w:color w:val="000000" w:themeColor="text1"/>
      <w:kern w:val="0"/>
      <w:sz w:val="22"/>
      <w:szCs w:val="22"/>
      <w:lang w:eastAsia="en-GB"/>
    </w:rPr>
  </w:style>
  <w:style w:type="paragraph" w:customStyle="1" w:styleId="Q-2ndlevel">
    <w:name w:val="Q - 2nd level"/>
    <w:basedOn w:val="Normal"/>
    <w:link w:val="Q-2ndlevelChar"/>
    <w:qFormat/>
    <w:rsid w:val="00F566A0"/>
    <w:pPr>
      <w:tabs>
        <w:tab w:val="right" w:pos="9354"/>
      </w:tabs>
      <w:spacing w:after="120"/>
      <w:ind w:left="851" w:hanging="425"/>
    </w:pPr>
    <w:rPr>
      <w:rFonts w:ascii="Arial" w:eastAsia="Times New Roman" w:hAnsi="Arial" w:cs="Arial"/>
      <w:color w:val="000000" w:themeColor="text1"/>
      <w:lang w:eastAsia="en-GB"/>
    </w:rPr>
  </w:style>
  <w:style w:type="character" w:customStyle="1" w:styleId="Q-toplevelChar">
    <w:name w:val="Q - top level Char"/>
    <w:basedOn w:val="Heading1Char"/>
    <w:link w:val="Q-toplevel"/>
    <w:rsid w:val="00F566A0"/>
    <w:rPr>
      <w:rFonts w:ascii="Arial" w:eastAsia="Times New Roman" w:hAnsi="Arial" w:cs="Arial"/>
      <w:b w:val="0"/>
      <w:bCs w:val="0"/>
      <w:color w:val="000000" w:themeColor="text1"/>
      <w:kern w:val="32"/>
      <w:sz w:val="32"/>
      <w:szCs w:val="32"/>
      <w:lang w:eastAsia="en-GB"/>
    </w:rPr>
  </w:style>
  <w:style w:type="paragraph" w:customStyle="1" w:styleId="A-2ndlevel">
    <w:name w:val="A - 2nd level"/>
    <w:basedOn w:val="Normal"/>
    <w:link w:val="A-2ndlevelChar"/>
    <w:qFormat/>
    <w:rsid w:val="00563BDE"/>
    <w:pPr>
      <w:tabs>
        <w:tab w:val="right" w:pos="9354"/>
      </w:tabs>
      <w:spacing w:after="120"/>
      <w:ind w:left="851"/>
    </w:pPr>
    <w:rPr>
      <w:rFonts w:ascii="Arial" w:eastAsia="Times New Roman" w:hAnsi="Arial" w:cs="Arial"/>
      <w:color w:val="FF0000"/>
      <w:lang w:eastAsia="en-GB"/>
    </w:rPr>
  </w:style>
  <w:style w:type="character" w:customStyle="1" w:styleId="Q-2ndlevelChar">
    <w:name w:val="Q - 2nd level Char"/>
    <w:basedOn w:val="DefaultParagraphFont"/>
    <w:link w:val="Q-2ndlevel"/>
    <w:rsid w:val="00F566A0"/>
    <w:rPr>
      <w:rFonts w:ascii="Arial" w:eastAsia="Times New Roman" w:hAnsi="Arial" w:cs="Arial"/>
      <w:color w:val="000000" w:themeColor="text1"/>
      <w:lang w:eastAsia="en-GB"/>
    </w:rPr>
  </w:style>
  <w:style w:type="paragraph" w:customStyle="1" w:styleId="Q-3rdlevel">
    <w:name w:val="Q - 3rd level"/>
    <w:basedOn w:val="Normal"/>
    <w:link w:val="Q-3rdlevelChar"/>
    <w:qFormat/>
    <w:rsid w:val="00F566A0"/>
    <w:pPr>
      <w:tabs>
        <w:tab w:val="right" w:pos="9354"/>
      </w:tabs>
      <w:spacing w:after="120"/>
      <w:ind w:left="1275" w:hanging="424"/>
    </w:pPr>
    <w:rPr>
      <w:rFonts w:ascii="Arial" w:eastAsia="Times New Roman" w:hAnsi="Arial" w:cs="Arial"/>
      <w:color w:val="000000" w:themeColor="text1"/>
      <w:lang w:eastAsia="en-GB"/>
    </w:rPr>
  </w:style>
  <w:style w:type="character" w:customStyle="1" w:styleId="A-2ndlevelChar">
    <w:name w:val="A - 2nd level Char"/>
    <w:basedOn w:val="DefaultParagraphFont"/>
    <w:link w:val="A-2ndlevel"/>
    <w:rsid w:val="00563BDE"/>
    <w:rPr>
      <w:rFonts w:ascii="Arial" w:eastAsia="Times New Roman" w:hAnsi="Arial" w:cs="Arial"/>
      <w:color w:val="FF0000"/>
      <w:lang w:eastAsia="en-GB"/>
    </w:rPr>
  </w:style>
  <w:style w:type="paragraph" w:customStyle="1" w:styleId="A-3rdlevel">
    <w:name w:val="A - 3rd level"/>
    <w:basedOn w:val="Normal"/>
    <w:link w:val="A-3rdlevelChar"/>
    <w:qFormat/>
    <w:rsid w:val="008C0EFC"/>
    <w:pPr>
      <w:tabs>
        <w:tab w:val="right" w:pos="9354"/>
      </w:tabs>
      <w:spacing w:after="120"/>
      <w:ind w:left="1276"/>
    </w:pPr>
    <w:rPr>
      <w:rFonts w:ascii="Arial" w:eastAsia="Times New Roman" w:hAnsi="Arial" w:cs="Arial"/>
      <w:color w:val="FF0000"/>
      <w:lang w:eastAsia="en-GB"/>
    </w:rPr>
  </w:style>
  <w:style w:type="character" w:customStyle="1" w:styleId="Q-3rdlevelChar">
    <w:name w:val="Q - 3rd level Char"/>
    <w:basedOn w:val="DefaultParagraphFont"/>
    <w:link w:val="Q-3rdlevel"/>
    <w:rsid w:val="00F566A0"/>
    <w:rPr>
      <w:rFonts w:ascii="Arial" w:eastAsia="Times New Roman" w:hAnsi="Arial" w:cs="Arial"/>
      <w:color w:val="000000" w:themeColor="text1"/>
      <w:lang w:eastAsia="en-GB"/>
    </w:rPr>
  </w:style>
  <w:style w:type="paragraph" w:customStyle="1" w:styleId="A-toplevel">
    <w:name w:val="A - top level"/>
    <w:basedOn w:val="Normal"/>
    <w:link w:val="A-toplevelChar"/>
    <w:qFormat/>
    <w:rsid w:val="008344C6"/>
    <w:pPr>
      <w:tabs>
        <w:tab w:val="right" w:pos="9354"/>
      </w:tabs>
      <w:spacing w:after="120"/>
      <w:ind w:left="426"/>
    </w:pPr>
    <w:rPr>
      <w:rFonts w:ascii="Arial" w:eastAsia="Times New Roman" w:hAnsi="Arial" w:cs="Arial"/>
      <w:color w:val="FF0000"/>
      <w:lang w:eastAsia="en-GB"/>
    </w:rPr>
  </w:style>
  <w:style w:type="character" w:customStyle="1" w:styleId="A-3rdlevelChar">
    <w:name w:val="A - 3rd level Char"/>
    <w:basedOn w:val="DefaultParagraphFont"/>
    <w:link w:val="A-3rdlevel"/>
    <w:rsid w:val="008C0EFC"/>
    <w:rPr>
      <w:rFonts w:ascii="Arial" w:eastAsia="Times New Roman" w:hAnsi="Arial" w:cs="Arial"/>
      <w:color w:val="FF0000"/>
      <w:lang w:eastAsia="en-GB"/>
    </w:rPr>
  </w:style>
  <w:style w:type="character" w:customStyle="1" w:styleId="A-toplevelChar">
    <w:name w:val="A - top level Char"/>
    <w:basedOn w:val="DefaultParagraphFont"/>
    <w:link w:val="A-toplevel"/>
    <w:rsid w:val="008344C6"/>
    <w:rPr>
      <w:rFonts w:ascii="Arial" w:eastAsia="Times New Roman" w:hAnsi="Arial" w:cs="Arial"/>
      <w:color w:val="FF0000"/>
      <w:lang w:eastAsia="en-GB"/>
    </w:rPr>
  </w:style>
  <w:style w:type="paragraph" w:customStyle="1" w:styleId="MCQ">
    <w:name w:val="MCQ"/>
    <w:basedOn w:val="Normal"/>
    <w:link w:val="MCQChar"/>
    <w:qFormat/>
    <w:rsid w:val="00F566A0"/>
    <w:pPr>
      <w:tabs>
        <w:tab w:val="right" w:pos="9354"/>
      </w:tabs>
      <w:spacing w:after="120"/>
      <w:ind w:left="851" w:hanging="425"/>
    </w:pPr>
    <w:rPr>
      <w:rFonts w:ascii="Arial" w:eastAsia="Times New Roman" w:hAnsi="Arial" w:cs="Arial"/>
      <w:color w:val="000000" w:themeColor="text1"/>
      <w:lang w:eastAsia="en-GB"/>
    </w:rPr>
  </w:style>
  <w:style w:type="paragraph" w:customStyle="1" w:styleId="MCAnswer">
    <w:name w:val="MC Answer"/>
    <w:basedOn w:val="Normal"/>
    <w:link w:val="MCAnswerChar"/>
    <w:qFormat/>
    <w:rsid w:val="00211934"/>
    <w:pPr>
      <w:tabs>
        <w:tab w:val="right" w:pos="9354"/>
      </w:tabs>
      <w:spacing w:after="120"/>
      <w:ind w:left="851" w:hanging="425"/>
    </w:pPr>
    <w:rPr>
      <w:rFonts w:ascii="Arial" w:eastAsia="Times New Roman" w:hAnsi="Arial" w:cs="Arial"/>
      <w:color w:val="FF0000"/>
      <w:lang w:eastAsia="en-GB"/>
    </w:rPr>
  </w:style>
  <w:style w:type="character" w:customStyle="1" w:styleId="MCQChar">
    <w:name w:val="MCQ Char"/>
    <w:basedOn w:val="DefaultParagraphFont"/>
    <w:link w:val="MCQ"/>
    <w:rsid w:val="00F566A0"/>
    <w:rPr>
      <w:rFonts w:ascii="Arial" w:eastAsia="Times New Roman" w:hAnsi="Arial" w:cs="Arial"/>
      <w:color w:val="000000" w:themeColor="text1"/>
      <w:lang w:eastAsia="en-GB"/>
    </w:rPr>
  </w:style>
  <w:style w:type="character" w:customStyle="1" w:styleId="MCAnswerChar">
    <w:name w:val="MC Answer Char"/>
    <w:basedOn w:val="DefaultParagraphFont"/>
    <w:link w:val="MCAnswer"/>
    <w:rsid w:val="00211934"/>
    <w:rPr>
      <w:rFonts w:ascii="Arial" w:eastAsia="Times New Roman" w:hAnsi="Arial" w:cs="Arial"/>
      <w:color w:val="FF0000"/>
      <w:lang w:eastAsia="en-GB"/>
    </w:rPr>
  </w:style>
  <w:style w:type="paragraph" w:customStyle="1" w:styleId="Standard">
    <w:name w:val="Standard"/>
    <w:rsid w:val="0027334D"/>
    <w:pPr>
      <w:suppressAutoHyphens/>
      <w:autoSpaceDN w:val="0"/>
      <w:textAlignment w:val="baseline"/>
    </w:pPr>
    <w:rPr>
      <w:rFonts w:ascii="Calibri" w:eastAsia="SimSun" w:hAnsi="Calibri" w:cs="Tahoma"/>
      <w:kern w:val="3"/>
    </w:rPr>
  </w:style>
  <w:style w:type="paragraph" w:customStyle="1" w:styleId="Textbody">
    <w:name w:val="Text body"/>
    <w:basedOn w:val="Standard"/>
    <w:rsid w:val="0027334D"/>
    <w:pPr>
      <w:spacing w:after="120"/>
    </w:pPr>
  </w:style>
  <w:style w:type="table" w:styleId="TableGrid">
    <w:name w:val="Table Grid"/>
    <w:basedOn w:val="TableNormal"/>
    <w:uiPriority w:val="39"/>
    <w:rsid w:val="00634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73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10" ma:contentTypeDescription="Create a new document." ma:contentTypeScope="" ma:versionID="c4b9e2c0e455e51b0b5566c8c481736b">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7e2b83479773afbe70a8cda7143781fe"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18783-9848-4910-906B-EDE20EA34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5dc5-97a2-498b-bf7c-bd189143a1ff"/>
    <ds:schemaRef ds:uri="94dce8ab-38ff-4714-b1ed-1fc5e4d9a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40A090-C8A1-4E4C-9BC6-138F036E41EC}">
  <ds:schemaRefs>
    <ds:schemaRef ds:uri="http://purl.org/dc/terms/"/>
    <ds:schemaRef ds:uri="1ef05dc5-97a2-498b-bf7c-bd189143a1ff"/>
    <ds:schemaRef ds:uri="http://schemas.microsoft.com/office/2006/documentManagement/types"/>
    <ds:schemaRef ds:uri="94dce8ab-38ff-4714-b1ed-1fc5e4d9abd1"/>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870DA5A-B1B9-4034-80B1-C84EA742466D}">
  <ds:schemaRefs>
    <ds:schemaRef ds:uri="http://schemas.microsoft.com/sharepoint/v3/contenttype/forms"/>
  </ds:schemaRefs>
</ds:datastoreItem>
</file>

<file path=customXml/itemProps4.xml><?xml version="1.0" encoding="utf-8"?>
<ds:datastoreItem xmlns:ds="http://schemas.openxmlformats.org/officeDocument/2006/customXml" ds:itemID="{548F812D-6008-4540-A6DD-3D8777CD7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 Online Ltd</dc:creator>
  <cp:keywords/>
  <dc:description/>
  <cp:lastModifiedBy>Andy Gray</cp:lastModifiedBy>
  <cp:revision>34</cp:revision>
  <dcterms:created xsi:type="dcterms:W3CDTF">2017-10-16T08:15:00Z</dcterms:created>
  <dcterms:modified xsi:type="dcterms:W3CDTF">2018-11-28T10:40:00Z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ies>
</file>