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0EDE0" w14:textId="7B9AF4ED" w:rsidR="007A7685" w:rsidRDefault="007A7685" w:rsidP="00804CCF">
      <w:pPr>
        <w:pStyle w:val="PGWorksheetHeading"/>
      </w:pPr>
      <w:r>
        <w:rPr>
          <w:rFonts w:cs="Arial"/>
          <w:color w:val="FF0000"/>
          <w:sz w:val="32"/>
        </w:rPr>
        <w:t>Answers</w:t>
      </w:r>
    </w:p>
    <w:p w14:paraId="7FA29C90" w14:textId="77777777" w:rsidR="007A7685" w:rsidRDefault="007A7685" w:rsidP="007A7685">
      <w:pPr>
        <w:pStyle w:val="Standard"/>
        <w:rPr>
          <w:rFonts w:ascii="Arial" w:hAnsi="Arial" w:cs="Arial"/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9C4050" wp14:editId="3A5C1BFF">
            <wp:simplePos x="0" y="0"/>
            <wp:positionH relativeFrom="margin">
              <wp:posOffset>461818</wp:posOffset>
            </wp:positionH>
            <wp:positionV relativeFrom="paragraph">
              <wp:posOffset>367896</wp:posOffset>
            </wp:positionV>
            <wp:extent cx="4552950" cy="1518285"/>
            <wp:effectExtent l="0" t="0" r="0" b="5715"/>
            <wp:wrapTopAndBottom/>
            <wp:docPr id="7" name="Picture 7" descr="C:\Users\desig\AppData\Roaming\PixelMetrics\CaptureWiz\Tem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ig\AppData\Roaming\PixelMetrics\CaptureWiz\Temp\3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</w:rPr>
        <w:t>Task 1</w:t>
      </w:r>
    </w:p>
    <w:p w14:paraId="1C5D39A0" w14:textId="77777777" w:rsidR="007A7685" w:rsidRDefault="007A7685" w:rsidP="007A7685">
      <w:pPr>
        <w:pStyle w:val="Standard"/>
        <w:jc w:val="center"/>
        <w:rPr>
          <w:rFonts w:ascii="Arial" w:hAnsi="Arial" w:cs="Arial"/>
        </w:rPr>
      </w:pPr>
    </w:p>
    <w:p w14:paraId="3F786599" w14:textId="131C540B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Kitchen cabinet manufacturers frequently use standard components and knock down fittings to enable their cabinets </w:t>
      </w:r>
      <w:r w:rsidR="009E6D97">
        <w:rPr>
          <w:rFonts w:ascii="Arial" w:hAnsi="Arial" w:cs="Arial"/>
        </w:rPr>
        <w:t>to be assembled within customer</w:t>
      </w:r>
      <w:r w:rsidRPr="00407DA3">
        <w:rPr>
          <w:rFonts w:ascii="Arial" w:hAnsi="Arial" w:cs="Arial"/>
        </w:rPr>
        <w:t>s</w:t>
      </w:r>
      <w:r w:rsidR="009E6D97">
        <w:rPr>
          <w:rFonts w:ascii="Arial" w:hAnsi="Arial" w:cs="Arial"/>
        </w:rPr>
        <w:t>’</w:t>
      </w:r>
      <w:r w:rsidRPr="00407DA3">
        <w:rPr>
          <w:rFonts w:ascii="Arial" w:hAnsi="Arial" w:cs="Arial"/>
        </w:rPr>
        <w:t xml:space="preserve"> homes.</w:t>
      </w:r>
    </w:p>
    <w:p w14:paraId="08DE7A73" w14:textId="79BE1875" w:rsidR="007A7685" w:rsidRPr="00407DA3" w:rsidRDefault="00B54ED0" w:rsidP="007A7685">
      <w:pPr>
        <w:pStyle w:val="Standar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Study</w:t>
      </w:r>
      <w:r w:rsidR="007A7685" w:rsidRPr="00407DA3">
        <w:rPr>
          <w:rFonts w:ascii="Arial" w:hAnsi="Arial" w:cs="Arial"/>
        </w:rPr>
        <w:t xml:space="preserve"> at the image above:</w:t>
      </w:r>
    </w:p>
    <w:p w14:paraId="5A0C356A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What knock down fitting could you use to attach a worktop to the cabinet carcass?</w:t>
      </w:r>
    </w:p>
    <w:p w14:paraId="216A00B9" w14:textId="473B7019" w:rsidR="007A7685" w:rsidRPr="00531CAD" w:rsidRDefault="007A7685" w:rsidP="007A7685">
      <w:pPr>
        <w:pStyle w:val="Standard"/>
        <w:spacing w:after="120"/>
        <w:rPr>
          <w:color w:val="FF0000"/>
        </w:rPr>
      </w:pPr>
      <w:r w:rsidRPr="00531CAD">
        <w:rPr>
          <w:rFonts w:ascii="Arial" w:hAnsi="Arial" w:cs="Arial"/>
          <w:color w:val="FF0000"/>
        </w:rPr>
        <w:t>KDF: Many names</w:t>
      </w:r>
      <w:r w:rsidR="00B54ED0">
        <w:rPr>
          <w:rFonts w:ascii="Arial" w:hAnsi="Arial" w:cs="Arial"/>
          <w:color w:val="FF0000"/>
        </w:rPr>
        <w:t xml:space="preserve"> are used</w:t>
      </w:r>
      <w:r w:rsidRPr="00531CAD">
        <w:rPr>
          <w:rFonts w:ascii="Arial" w:hAnsi="Arial" w:cs="Arial"/>
          <w:color w:val="FF0000"/>
        </w:rPr>
        <w:t xml:space="preserve"> for the same </w:t>
      </w:r>
      <w:r w:rsidR="0011016F">
        <w:rPr>
          <w:rFonts w:ascii="Arial" w:hAnsi="Arial" w:cs="Arial"/>
          <w:color w:val="FF0000"/>
        </w:rPr>
        <w:t>component</w:t>
      </w:r>
      <w:r w:rsidRPr="00531CAD">
        <w:rPr>
          <w:rFonts w:ascii="Arial" w:hAnsi="Arial" w:cs="Arial"/>
          <w:color w:val="FF0000"/>
        </w:rPr>
        <w:t xml:space="preserve"> include m</w:t>
      </w:r>
      <w:r w:rsidRPr="00531CAD">
        <w:rPr>
          <w:rFonts w:ascii="Arial" w:hAnsi="Arial" w:cs="Arial"/>
          <w:iCs/>
          <w:color w:val="FF0000"/>
        </w:rPr>
        <w:t>odesty blocks / assembly joint / joining block / block fitting / connecting block</w:t>
      </w:r>
      <w:r w:rsidR="004B04D8">
        <w:rPr>
          <w:rFonts w:ascii="Arial" w:hAnsi="Arial" w:cs="Arial"/>
          <w:iCs/>
          <w:color w:val="FF0000"/>
        </w:rPr>
        <w:t xml:space="preserve"> / cam lock fitting</w:t>
      </w:r>
    </w:p>
    <w:p w14:paraId="7AAA6B2E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76DEC9D4" w14:textId="7636276C" w:rsidR="007A7685" w:rsidRPr="00531CAD" w:rsidRDefault="007A7685" w:rsidP="007A7685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4A423A">
        <w:rPr>
          <w:rFonts w:ascii="Arial" w:hAnsi="Arial" w:cs="Arial"/>
          <w:iCs/>
          <w:color w:val="FF0000"/>
        </w:rPr>
        <w:t>Readily available, standardised sizes, relatively inexpensive, simple to fit, joint will not be visible</w:t>
      </w:r>
      <w:r w:rsidR="009E6D97">
        <w:rPr>
          <w:rFonts w:ascii="Arial" w:hAnsi="Arial" w:cs="Arial"/>
          <w:iCs/>
          <w:color w:val="FF0000"/>
        </w:rPr>
        <w:t xml:space="preserve"> from the outside</w:t>
      </w:r>
      <w:r w:rsidRPr="004A423A">
        <w:rPr>
          <w:rFonts w:ascii="Arial" w:hAnsi="Arial" w:cs="Arial"/>
          <w:iCs/>
          <w:color w:val="FF0000"/>
        </w:rPr>
        <w:t>, will hold worktop securely.</w:t>
      </w:r>
    </w:p>
    <w:p w14:paraId="5BF1CF9D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What type of hinge could you use to hang the doors on the cabinet carcass?</w:t>
      </w:r>
    </w:p>
    <w:p w14:paraId="66B68EC7" w14:textId="77777777" w:rsidR="007A7685" w:rsidRPr="00CD6E65" w:rsidRDefault="007A7685" w:rsidP="007A7685">
      <w:pPr>
        <w:pStyle w:val="Standard"/>
        <w:spacing w:after="120"/>
        <w:rPr>
          <w:color w:val="FF0000"/>
        </w:rPr>
      </w:pPr>
      <w:r w:rsidRPr="00CD6E65">
        <w:rPr>
          <w:rFonts w:ascii="Arial" w:hAnsi="Arial" w:cs="Arial"/>
          <w:color w:val="FF0000"/>
        </w:rPr>
        <w:t xml:space="preserve">Hinge: </w:t>
      </w:r>
      <w:r w:rsidRPr="00CD6E65">
        <w:rPr>
          <w:rFonts w:ascii="Arial" w:hAnsi="Arial" w:cs="Arial"/>
          <w:iCs/>
          <w:color w:val="FF0000"/>
        </w:rPr>
        <w:t>Concealed hinge</w:t>
      </w:r>
    </w:p>
    <w:p w14:paraId="049052D8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2FC6E72F" w14:textId="173370A2" w:rsidR="007A7685" w:rsidRPr="00CD6E65" w:rsidRDefault="007A7685" w:rsidP="007A7685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Readily available, standardis</w:t>
      </w:r>
      <w:r w:rsidRPr="00CD6E65">
        <w:rPr>
          <w:rFonts w:ascii="Arial" w:hAnsi="Arial" w:cs="Arial"/>
          <w:iCs/>
          <w:color w:val="FF0000"/>
        </w:rPr>
        <w:t>ed sizes, relatively inexpensive, standard</w:t>
      </w:r>
      <w:r w:rsidR="0011016F">
        <w:rPr>
          <w:rFonts w:ascii="Arial" w:hAnsi="Arial" w:cs="Arial"/>
          <w:iCs/>
          <w:color w:val="FF0000"/>
        </w:rPr>
        <w:t xml:space="preserve"> jigs and</w:t>
      </w:r>
      <w:r w:rsidRPr="00CD6E65">
        <w:rPr>
          <w:rFonts w:ascii="Arial" w:hAnsi="Arial" w:cs="Arial"/>
          <w:iCs/>
          <w:color w:val="FF0000"/>
        </w:rPr>
        <w:t xml:space="preserve"> drill bits available for fitting, highly adjustable, allows doors to open out beyond 90 degrees, once fitted doors can be removed easily for cleaning.</w:t>
      </w:r>
    </w:p>
    <w:p w14:paraId="7C9FD12F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What fixing would you use to connect a hinge to a cabinet door?</w:t>
      </w:r>
    </w:p>
    <w:p w14:paraId="1A28F37C" w14:textId="2F0AC2CD" w:rsidR="007A7685" w:rsidRDefault="0011016F" w:rsidP="007A7685">
      <w:pPr>
        <w:pStyle w:val="Standard"/>
        <w:spacing w:after="120"/>
        <w:rPr>
          <w:color w:val="FF0000"/>
        </w:rPr>
      </w:pPr>
      <w:r>
        <w:rPr>
          <w:rFonts w:ascii="Arial" w:hAnsi="Arial" w:cs="Arial"/>
          <w:color w:val="FF0000"/>
        </w:rPr>
        <w:t>Screw / countersunk s</w:t>
      </w:r>
      <w:r w:rsidR="007A7685">
        <w:rPr>
          <w:rFonts w:ascii="Arial" w:hAnsi="Arial" w:cs="Arial"/>
          <w:color w:val="FF0000"/>
        </w:rPr>
        <w:t xml:space="preserve">crew / </w:t>
      </w:r>
      <w:r w:rsidR="00E57155">
        <w:rPr>
          <w:rFonts w:ascii="Arial" w:hAnsi="Arial" w:cs="Arial"/>
          <w:color w:val="FF0000"/>
        </w:rPr>
        <w:t>s</w:t>
      </w:r>
      <w:r w:rsidR="007A7685">
        <w:rPr>
          <w:rFonts w:ascii="Arial" w:hAnsi="Arial" w:cs="Arial"/>
          <w:color w:val="FF0000"/>
        </w:rPr>
        <w:t>elf-tapping screw</w:t>
      </w:r>
    </w:p>
    <w:p w14:paraId="301195D1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2DAD4E7D" w14:textId="61F3F8A7" w:rsidR="007A7685" w:rsidRPr="00CD6E65" w:rsidRDefault="007A7685" w:rsidP="007A7685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Readily available, standardis</w:t>
      </w:r>
      <w:r w:rsidRPr="00CD6E65">
        <w:rPr>
          <w:rFonts w:ascii="Arial" w:hAnsi="Arial" w:cs="Arial"/>
          <w:iCs/>
          <w:color w:val="FF0000"/>
        </w:rPr>
        <w:t xml:space="preserve">ed sizes, relatively inexpensive, </w:t>
      </w:r>
      <w:r w:rsidR="00E57155">
        <w:rPr>
          <w:rFonts w:ascii="Arial" w:hAnsi="Arial" w:cs="Arial"/>
          <w:iCs/>
          <w:color w:val="FF0000"/>
        </w:rPr>
        <w:t>j</w:t>
      </w:r>
      <w:r w:rsidRPr="00CD6E65">
        <w:rPr>
          <w:rFonts w:ascii="Arial" w:hAnsi="Arial" w:cs="Arial"/>
          <w:iCs/>
          <w:color w:val="FF0000"/>
        </w:rPr>
        <w:t xml:space="preserve">igs available to assist fitting, joint will not be visible, load bearing, </w:t>
      </w:r>
      <w:r w:rsidR="0011016F">
        <w:rPr>
          <w:rFonts w:ascii="Arial" w:hAnsi="Arial" w:cs="Arial"/>
          <w:iCs/>
          <w:color w:val="FF0000"/>
        </w:rPr>
        <w:t xml:space="preserve">good shear strength, </w:t>
      </w:r>
      <w:r w:rsidRPr="00CD6E65">
        <w:rPr>
          <w:rFonts w:ascii="Arial" w:hAnsi="Arial" w:cs="Arial"/>
          <w:iCs/>
          <w:color w:val="FF0000"/>
        </w:rPr>
        <w:t xml:space="preserve">ensures a tight join between </w:t>
      </w:r>
      <w:r w:rsidR="0011016F">
        <w:rPr>
          <w:rFonts w:ascii="Arial" w:hAnsi="Arial" w:cs="Arial"/>
          <w:iCs/>
          <w:color w:val="FF0000"/>
        </w:rPr>
        <w:t>door</w:t>
      </w:r>
      <w:r w:rsidRPr="00CD6E65">
        <w:rPr>
          <w:rFonts w:ascii="Arial" w:hAnsi="Arial" w:cs="Arial"/>
          <w:iCs/>
          <w:color w:val="FF0000"/>
        </w:rPr>
        <w:t xml:space="preserve"> and carcass.</w:t>
      </w:r>
    </w:p>
    <w:p w14:paraId="6CA8E9E6" w14:textId="77777777" w:rsidR="007A7685" w:rsidRDefault="007A7685" w:rsidP="007A768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5FF01017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b/>
          <w:sz w:val="24"/>
        </w:rPr>
      </w:pPr>
      <w:r w:rsidRPr="00407DA3">
        <w:rPr>
          <w:rFonts w:ascii="Arial" w:hAnsi="Arial" w:cs="Arial"/>
          <w:b/>
          <w:sz w:val="24"/>
        </w:rPr>
        <w:t>Mathematics extension exercise</w:t>
      </w:r>
    </w:p>
    <w:p w14:paraId="17A63034" w14:textId="03B2BF9A" w:rsidR="007A7685" w:rsidRDefault="007A7685" w:rsidP="007A7685">
      <w:pPr>
        <w:pStyle w:val="Standard"/>
        <w:spacing w:after="120"/>
        <w:rPr>
          <w:rFonts w:ascii="Arial" w:hAnsi="Arial" w:cs="Arial"/>
          <w:iCs/>
        </w:rPr>
      </w:pPr>
      <w:proofErr w:type="gramStart"/>
      <w:r w:rsidRPr="00407DA3">
        <w:rPr>
          <w:rFonts w:ascii="Arial" w:hAnsi="Arial" w:cs="Arial"/>
          <w:iCs/>
        </w:rPr>
        <w:t>One unit</w:t>
      </w:r>
      <w:proofErr w:type="gramEnd"/>
      <w:r w:rsidRPr="00407DA3">
        <w:rPr>
          <w:rFonts w:ascii="Arial" w:hAnsi="Arial" w:cs="Arial"/>
          <w:iCs/>
        </w:rPr>
        <w:t xml:space="preserve"> carcas</w:t>
      </w:r>
      <w:r w:rsidR="006510AF">
        <w:rPr>
          <w:rFonts w:ascii="Arial" w:hAnsi="Arial" w:cs="Arial"/>
          <w:iCs/>
        </w:rPr>
        <w:t>s</w:t>
      </w:r>
      <w:r w:rsidRPr="00407DA3">
        <w:rPr>
          <w:rFonts w:ascii="Arial" w:hAnsi="Arial" w:cs="Arial"/>
          <w:iCs/>
        </w:rPr>
        <w:t xml:space="preserve"> measuring 600mm wide and 560mm deep and 720mm high is to be cut and fabricated from a sheet of chipboard. Using the cutting specification below, show how the parts would fit efficiently onto a standard sheet 1220mm x 2440mm.</w:t>
      </w:r>
    </w:p>
    <w:p w14:paraId="6879499C" w14:textId="77777777" w:rsidR="00FD461D" w:rsidRPr="00407DA3" w:rsidRDefault="00FD461D" w:rsidP="007A7685">
      <w:pPr>
        <w:pStyle w:val="Standard"/>
        <w:spacing w:after="120"/>
        <w:rPr>
          <w:rFonts w:ascii="Arial" w:hAnsi="Arial" w:cs="Arial"/>
          <w:iCs/>
        </w:rPr>
      </w:pPr>
    </w:p>
    <w:p w14:paraId="5D93F94E" w14:textId="77777777" w:rsidR="007A7685" w:rsidRPr="00407DA3" w:rsidRDefault="007A7685" w:rsidP="007A7685">
      <w:pPr>
        <w:pStyle w:val="Standard"/>
        <w:spacing w:after="120"/>
        <w:jc w:val="center"/>
        <w:rPr>
          <w:rFonts w:ascii="Arial" w:hAnsi="Arial" w:cs="Arial"/>
          <w:iCs/>
        </w:rPr>
      </w:pPr>
      <w:r w:rsidRPr="00407DA3">
        <w:rPr>
          <w:noProof/>
          <w:lang w:eastAsia="en-GB"/>
        </w:rPr>
        <w:drawing>
          <wp:anchor distT="0" distB="0" distL="114300" distR="114300" simplePos="0" relativeHeight="251658249" behindDoc="0" locked="0" layoutInCell="1" allowOverlap="1" wp14:anchorId="7AAAE4CB" wp14:editId="031B0CEF">
            <wp:simplePos x="0" y="0"/>
            <wp:positionH relativeFrom="column">
              <wp:posOffset>2400300</wp:posOffset>
            </wp:positionH>
            <wp:positionV relativeFrom="paragraph">
              <wp:posOffset>2540</wp:posOffset>
            </wp:positionV>
            <wp:extent cx="938711" cy="1419225"/>
            <wp:effectExtent l="0" t="0" r="0" b="0"/>
            <wp:wrapThrough wrapText="bothSides">
              <wp:wrapPolygon edited="0">
                <wp:start x="0" y="0"/>
                <wp:lineTo x="0" y="21165"/>
                <wp:lineTo x="21045" y="21165"/>
                <wp:lineTo x="2104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11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00AF1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</w:p>
    <w:p w14:paraId="18407EB8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2 x 560mm x 500mm</w:t>
      </w:r>
    </w:p>
    <w:p w14:paraId="7D4A1109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2 x 720mm x 560mm</w:t>
      </w:r>
    </w:p>
    <w:p w14:paraId="1D7C8F51" w14:textId="77777777" w:rsidR="007A7685" w:rsidRPr="00407DA3" w:rsidRDefault="007A7685" w:rsidP="007A7685">
      <w:pPr>
        <w:pStyle w:val="Standard"/>
        <w:spacing w:after="120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2 x 560mm x 100mm</w:t>
      </w:r>
    </w:p>
    <w:p w14:paraId="4E92D271" w14:textId="77777777" w:rsidR="007A7685" w:rsidRPr="000851E5" w:rsidRDefault="007A7685" w:rsidP="007A7685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D22E36">
        <w:rPr>
          <w:rFonts w:ascii="Arial" w:hAnsi="Arial" w:cs="Arial"/>
          <w:iCs/>
          <w:color w:val="FF0000"/>
        </w:rPr>
        <w:t>Answers may vary.</w:t>
      </w:r>
    </w:p>
    <w:p w14:paraId="71A025D8" w14:textId="4D3BCD6C" w:rsidR="007A7685" w:rsidRDefault="007A7685" w:rsidP="007A7685">
      <w:pPr>
        <w:pStyle w:val="Standard"/>
        <w:spacing w:after="120"/>
        <w:rPr>
          <w:rFonts w:ascii="Arial" w:hAnsi="Arial" w:cs="Arial"/>
          <w:iCs/>
        </w:rPr>
      </w:pPr>
    </w:p>
    <w:p w14:paraId="16C9F091" w14:textId="1FE29FE3" w:rsidR="00A12809" w:rsidRDefault="00A12809" w:rsidP="00A12809">
      <w:pPr>
        <w:widowControl/>
        <w:suppressAutoHyphens w:val="0"/>
        <w:autoSpaceDN/>
        <w:textAlignment w:val="auto"/>
        <w:rPr>
          <w:rFonts w:ascii="Arial" w:hAnsi="Arial" w:cs="Arial"/>
          <w:iCs/>
        </w:rPr>
      </w:pPr>
    </w:p>
    <w:p w14:paraId="27D8C5C8" w14:textId="3830E907" w:rsidR="007A7685" w:rsidRPr="00407DA3" w:rsidRDefault="007A7685" w:rsidP="00A12809">
      <w:pPr>
        <w:widowControl/>
        <w:suppressAutoHyphens w:val="0"/>
        <w:autoSpaceDN/>
        <w:textAlignment w:val="auto"/>
        <w:rPr>
          <w:rFonts w:ascii="Arial" w:hAnsi="Arial" w:cs="Arial"/>
          <w:iCs/>
        </w:rPr>
      </w:pPr>
      <w:r w:rsidRPr="00407DA3">
        <w:rPr>
          <w:rFonts w:ascii="Arial" w:hAnsi="Arial" w:cs="Arial"/>
          <w:iCs/>
        </w:rPr>
        <w:t>Calculate the area of waste material. (You can assume there is no allowance for kerf.)</w:t>
      </w:r>
    </w:p>
    <w:p w14:paraId="42285C4D" w14:textId="0832743D" w:rsidR="007A7685" w:rsidRDefault="007A7685" w:rsidP="007A7685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Area of standard sheet: 1220 x 2440 = 2,976,800.</w:t>
      </w:r>
    </w:p>
    <w:p w14:paraId="2169DD3A" w14:textId="51D5651E" w:rsidR="007A7685" w:rsidRDefault="007A7685" w:rsidP="007A7685">
      <w:pPr>
        <w:pStyle w:val="Standard"/>
        <w:spacing w:after="120"/>
        <w:ind w:left="1440" w:hanging="144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Area of parts: </w:t>
      </w:r>
      <w:r>
        <w:rPr>
          <w:rFonts w:ascii="Arial" w:hAnsi="Arial" w:cs="Arial"/>
          <w:iCs/>
          <w:color w:val="FF0000"/>
        </w:rPr>
        <w:tab/>
        <w:t>560 x 500 x 2 = 560,000</w:t>
      </w:r>
      <w:r>
        <w:rPr>
          <w:rFonts w:ascii="Arial" w:hAnsi="Arial" w:cs="Arial"/>
          <w:iCs/>
          <w:color w:val="FF0000"/>
        </w:rPr>
        <w:br/>
        <w:t>720 x 560 x 2 = 806,400</w:t>
      </w:r>
      <w:r>
        <w:rPr>
          <w:rFonts w:ascii="Arial" w:hAnsi="Arial" w:cs="Arial"/>
          <w:iCs/>
          <w:color w:val="FF0000"/>
        </w:rPr>
        <w:br/>
        <w:t>560 x 100 x 2 = 112,000</w:t>
      </w:r>
      <w:r>
        <w:rPr>
          <w:rFonts w:ascii="Arial" w:hAnsi="Arial" w:cs="Arial"/>
          <w:iCs/>
          <w:color w:val="FF0000"/>
        </w:rPr>
        <w:br/>
      </w:r>
      <w:proofErr w:type="gramStart"/>
      <w:r>
        <w:rPr>
          <w:rFonts w:ascii="Arial" w:hAnsi="Arial" w:cs="Arial"/>
          <w:iCs/>
          <w:color w:val="FF0000"/>
        </w:rPr>
        <w:tab/>
      </w:r>
      <w:r w:rsidR="00653836">
        <w:rPr>
          <w:rFonts w:ascii="Arial" w:hAnsi="Arial" w:cs="Arial"/>
          <w:iCs/>
          <w:color w:val="FF0000"/>
        </w:rPr>
        <w:t xml:space="preserve">  Total</w:t>
      </w:r>
      <w:proofErr w:type="gramEnd"/>
      <w:r w:rsidR="00653836">
        <w:rPr>
          <w:rFonts w:ascii="Arial" w:hAnsi="Arial" w:cs="Arial"/>
          <w:iCs/>
          <w:color w:val="FF0000"/>
        </w:rPr>
        <w:t xml:space="preserve"> </w:t>
      </w:r>
      <w:r>
        <w:rPr>
          <w:rFonts w:ascii="Arial" w:hAnsi="Arial" w:cs="Arial"/>
          <w:iCs/>
          <w:color w:val="FF0000"/>
        </w:rPr>
        <w:t>= 1,478,400</w:t>
      </w:r>
    </w:p>
    <w:p w14:paraId="029523E4" w14:textId="77777777" w:rsidR="00FD461D" w:rsidRPr="004D407E" w:rsidRDefault="00FD461D" w:rsidP="007A7685">
      <w:pPr>
        <w:pStyle w:val="Standard"/>
        <w:spacing w:after="120"/>
        <w:ind w:left="1440" w:hanging="1440"/>
        <w:rPr>
          <w:rFonts w:ascii="Arial" w:hAnsi="Arial" w:cs="Arial"/>
          <w:iCs/>
          <w:color w:val="FF0000"/>
        </w:rPr>
      </w:pPr>
    </w:p>
    <w:p w14:paraId="7558B915" w14:textId="2F7D3B95" w:rsidR="007A7685" w:rsidRDefault="007A7685" w:rsidP="007A7685">
      <w:pPr>
        <w:pStyle w:val="Standard"/>
        <w:spacing w:after="120"/>
        <w:rPr>
          <w:rFonts w:ascii="Arial" w:hAnsi="Arial" w:cs="Arial"/>
          <w:b/>
          <w:iCs/>
          <w:color w:val="FF0000"/>
          <w:vertAlign w:val="superscript"/>
        </w:rPr>
      </w:pPr>
      <w:r w:rsidRPr="007E051E">
        <w:rPr>
          <w:rFonts w:ascii="Arial" w:hAnsi="Arial" w:cs="Arial"/>
          <w:iCs/>
          <w:color w:val="FF0000"/>
        </w:rPr>
        <w:t xml:space="preserve">Area of waste = </w:t>
      </w:r>
      <w:r>
        <w:rPr>
          <w:rFonts w:ascii="Arial" w:hAnsi="Arial" w:cs="Arial"/>
          <w:iCs/>
          <w:color w:val="FF0000"/>
        </w:rPr>
        <w:t xml:space="preserve">2,976,800 – 1,478,400 = </w:t>
      </w:r>
      <w:r>
        <w:rPr>
          <w:rFonts w:ascii="Arial" w:hAnsi="Arial" w:cs="Arial"/>
          <w:b/>
          <w:iCs/>
          <w:color w:val="FF0000"/>
        </w:rPr>
        <w:t>1,498,4</w:t>
      </w:r>
      <w:r w:rsidRPr="007E051E">
        <w:rPr>
          <w:rFonts w:ascii="Arial" w:hAnsi="Arial" w:cs="Arial"/>
          <w:b/>
          <w:iCs/>
          <w:color w:val="FF0000"/>
        </w:rPr>
        <w:t>00</w:t>
      </w:r>
      <w:r>
        <w:rPr>
          <w:rFonts w:ascii="Arial" w:hAnsi="Arial" w:cs="Arial"/>
          <w:b/>
          <w:iCs/>
          <w:color w:val="FF0000"/>
        </w:rPr>
        <w:t>mm</w:t>
      </w:r>
      <w:r w:rsidRPr="007E051E">
        <w:rPr>
          <w:rFonts w:ascii="Arial" w:hAnsi="Arial" w:cs="Arial"/>
          <w:b/>
          <w:iCs/>
          <w:color w:val="FF0000"/>
          <w:vertAlign w:val="superscript"/>
        </w:rPr>
        <w:t>2</w:t>
      </w:r>
      <w:r>
        <w:rPr>
          <w:rFonts w:ascii="Arial" w:hAnsi="Arial" w:cs="Arial"/>
          <w:iCs/>
          <w:color w:val="FF0000"/>
        </w:rPr>
        <w:t xml:space="preserve"> or </w:t>
      </w:r>
      <w:r w:rsidRPr="007E051E">
        <w:rPr>
          <w:rFonts w:ascii="Arial" w:hAnsi="Arial" w:cs="Arial"/>
          <w:b/>
          <w:iCs/>
          <w:color w:val="FF0000"/>
        </w:rPr>
        <w:t>1.498</w:t>
      </w:r>
      <w:r>
        <w:rPr>
          <w:rFonts w:ascii="Arial" w:hAnsi="Arial" w:cs="Arial"/>
          <w:b/>
          <w:iCs/>
          <w:color w:val="FF0000"/>
        </w:rPr>
        <w:t>4</w:t>
      </w:r>
      <w:r w:rsidRPr="007E051E">
        <w:rPr>
          <w:rFonts w:ascii="Arial" w:hAnsi="Arial" w:cs="Arial"/>
          <w:b/>
          <w:iCs/>
          <w:color w:val="FF0000"/>
        </w:rPr>
        <w:t xml:space="preserve"> m</w:t>
      </w:r>
      <w:r w:rsidRPr="007E051E">
        <w:rPr>
          <w:rFonts w:ascii="Arial" w:hAnsi="Arial" w:cs="Arial"/>
          <w:b/>
          <w:iCs/>
          <w:color w:val="FF0000"/>
          <w:vertAlign w:val="superscript"/>
        </w:rPr>
        <w:t>2</w:t>
      </w:r>
      <w:r w:rsidRPr="00607F9A">
        <w:rPr>
          <w:rFonts w:ascii="Arial" w:hAnsi="Arial" w:cs="Arial"/>
          <w:b/>
          <w:iCs/>
          <w:color w:val="FF0000"/>
        </w:rPr>
        <w:t>. (Allow 1.5m</w:t>
      </w:r>
      <w:r w:rsidRPr="00607F9A">
        <w:rPr>
          <w:rFonts w:ascii="Arial" w:hAnsi="Arial" w:cs="Arial"/>
          <w:b/>
          <w:iCs/>
          <w:color w:val="FF0000"/>
          <w:vertAlign w:val="superscript"/>
        </w:rPr>
        <w:t>2</w:t>
      </w:r>
      <w:r w:rsidRPr="00607F9A">
        <w:rPr>
          <w:rFonts w:ascii="Arial" w:hAnsi="Arial" w:cs="Arial"/>
          <w:b/>
          <w:iCs/>
          <w:color w:val="FF0000"/>
        </w:rPr>
        <w:t>.)</w:t>
      </w:r>
    </w:p>
    <w:p w14:paraId="5D0EC6E5" w14:textId="77777777" w:rsidR="00CE45A1" w:rsidRPr="00407DA3" w:rsidRDefault="00CE45A1" w:rsidP="00CE45A1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Work out whether</w:t>
      </w:r>
      <w:r w:rsidRPr="00407DA3">
        <w:rPr>
          <w:rFonts w:ascii="Arial" w:hAnsi="Arial" w:cs="Arial"/>
          <w:iCs/>
        </w:rPr>
        <w:t xml:space="preserve"> it theoretically possible to cut two carcases from the same piece of board? </w:t>
      </w:r>
    </w:p>
    <w:p w14:paraId="7E64DEF4" w14:textId="77777777" w:rsidR="007A7685" w:rsidRPr="007E051E" w:rsidRDefault="007A7685" w:rsidP="007A7685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7E051E">
        <w:rPr>
          <w:rFonts w:ascii="Arial" w:hAnsi="Arial" w:cs="Arial"/>
          <w:iCs/>
          <w:color w:val="FF0000"/>
        </w:rPr>
        <w:t>Yes, with a waste of 20,000mm</w:t>
      </w:r>
      <w:r w:rsidRPr="007E051E">
        <w:rPr>
          <w:rFonts w:ascii="Arial" w:hAnsi="Arial" w:cs="Arial"/>
          <w:iCs/>
          <w:color w:val="FF0000"/>
          <w:vertAlign w:val="superscript"/>
        </w:rPr>
        <w:t>2</w:t>
      </w:r>
      <w:r w:rsidRPr="007E051E">
        <w:rPr>
          <w:rFonts w:ascii="Arial" w:hAnsi="Arial" w:cs="Arial"/>
          <w:iCs/>
          <w:color w:val="FF0000"/>
        </w:rPr>
        <w:t xml:space="preserve"> or 0.02m</w:t>
      </w:r>
      <w:r w:rsidRPr="007E051E">
        <w:rPr>
          <w:rFonts w:ascii="Arial" w:hAnsi="Arial" w:cs="Arial"/>
          <w:iCs/>
          <w:color w:val="FF0000"/>
          <w:vertAlign w:val="superscript"/>
        </w:rPr>
        <w:t>2</w:t>
      </w:r>
      <w:r w:rsidRPr="007E051E">
        <w:rPr>
          <w:rFonts w:ascii="Arial" w:hAnsi="Arial" w:cs="Arial"/>
          <w:iCs/>
          <w:color w:val="FF0000"/>
        </w:rPr>
        <w:t>.</w:t>
      </w:r>
    </w:p>
    <w:p w14:paraId="53256C6F" w14:textId="77777777" w:rsidR="00C16E6A" w:rsidRPr="00407DA3" w:rsidRDefault="00C16E6A" w:rsidP="00C16E6A">
      <w:pPr>
        <w:pStyle w:val="Standard"/>
        <w:spacing w:after="1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Explain whether it is</w:t>
      </w:r>
      <w:r w:rsidRPr="00407DA3">
        <w:rPr>
          <w:rFonts w:ascii="Arial" w:hAnsi="Arial" w:cs="Arial"/>
          <w:iCs/>
        </w:rPr>
        <w:t xml:space="preserve"> physically possible?</w:t>
      </w:r>
    </w:p>
    <w:p w14:paraId="2FCEE0F9" w14:textId="4A88EE4A" w:rsidR="007A7685" w:rsidRPr="007E051E" w:rsidRDefault="007A7685" w:rsidP="007A7685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7E051E">
        <w:rPr>
          <w:rFonts w:ascii="Arial" w:hAnsi="Arial" w:cs="Arial"/>
          <w:iCs/>
          <w:color w:val="FF0000"/>
        </w:rPr>
        <w:t xml:space="preserve">Yes, </w:t>
      </w:r>
      <w:r>
        <w:rPr>
          <w:rFonts w:ascii="Arial" w:hAnsi="Arial" w:cs="Arial"/>
          <w:iCs/>
          <w:color w:val="FF0000"/>
        </w:rPr>
        <w:t>but only assuming there is no kerf waste</w:t>
      </w:r>
      <w:r w:rsidRPr="007E051E">
        <w:rPr>
          <w:rFonts w:ascii="Arial" w:hAnsi="Arial" w:cs="Arial"/>
          <w:iCs/>
          <w:color w:val="FF0000"/>
        </w:rPr>
        <w:t>.</w:t>
      </w:r>
      <w:r>
        <w:rPr>
          <w:rFonts w:ascii="Arial" w:hAnsi="Arial" w:cs="Arial"/>
          <w:iCs/>
          <w:color w:val="FF0000"/>
        </w:rPr>
        <w:t xml:space="preserve"> See outlines on cutting diagram.</w:t>
      </w:r>
    </w:p>
    <w:p w14:paraId="57D62DA9" w14:textId="77777777" w:rsidR="00A12809" w:rsidRDefault="00A12809" w:rsidP="007A7685">
      <w:pPr>
        <w:pStyle w:val="Standard"/>
        <w:spacing w:after="120"/>
        <w:rPr>
          <w:rFonts w:ascii="Arial" w:hAnsi="Arial" w:cs="Arial"/>
          <w:iCs/>
        </w:rPr>
      </w:pPr>
    </w:p>
    <w:p w14:paraId="4EAADEF2" w14:textId="77777777" w:rsidR="00A12809" w:rsidRDefault="00A12809">
      <w:pPr>
        <w:widowControl/>
        <w:suppressAutoHyphens w:val="0"/>
        <w:autoSpaceDN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2E996F06" w14:textId="71498C37" w:rsidR="007A7685" w:rsidRPr="007E051E" w:rsidRDefault="00FD461D" w:rsidP="007A7685">
      <w:pPr>
        <w:pStyle w:val="Standard"/>
        <w:spacing w:after="120"/>
        <w:rPr>
          <w:rFonts w:ascii="Arial" w:hAnsi="Arial" w:cs="Arial"/>
          <w:iCs/>
        </w:rPr>
      </w:pPr>
      <w:bookmarkStart w:id="0" w:name="_GoBack"/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8250" behindDoc="0" locked="0" layoutInCell="1" allowOverlap="1" wp14:anchorId="2D9510F8" wp14:editId="0F985F05">
            <wp:simplePos x="0" y="0"/>
            <wp:positionH relativeFrom="margin">
              <wp:align>center</wp:align>
            </wp:positionH>
            <wp:positionV relativeFrom="paragraph">
              <wp:posOffset>-1556704</wp:posOffset>
            </wp:positionV>
            <wp:extent cx="7542000" cy="10659600"/>
            <wp:effectExtent l="0" t="0" r="1905" b="8890"/>
            <wp:wrapNone/>
            <wp:docPr id="41" name="Picture 41" descr="A screen shot of a social media pos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WS3 Grid@300x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5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A7685" w:rsidRPr="007E051E">
        <w:rPr>
          <w:rFonts w:ascii="Arial" w:hAnsi="Arial" w:cs="Arial"/>
          <w:iCs/>
        </w:rPr>
        <w:br w:type="page"/>
      </w:r>
    </w:p>
    <w:p w14:paraId="2611AE59" w14:textId="77777777" w:rsidR="007A7685" w:rsidRPr="008807F8" w:rsidRDefault="007A7685" w:rsidP="007A7685">
      <w:pPr>
        <w:pStyle w:val="Standard"/>
        <w:rPr>
          <w:rFonts w:ascii="Arial" w:hAnsi="Arial" w:cs="Arial"/>
          <w:b/>
          <w:sz w:val="28"/>
        </w:rPr>
      </w:pPr>
      <w:r w:rsidRPr="000E1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E0FC63" wp14:editId="1E63234C">
                <wp:simplePos x="0" y="0"/>
                <wp:positionH relativeFrom="column">
                  <wp:posOffset>704215</wp:posOffset>
                </wp:positionH>
                <wp:positionV relativeFrom="paragraph">
                  <wp:posOffset>317500</wp:posOffset>
                </wp:positionV>
                <wp:extent cx="361950" cy="361950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39868" w14:textId="77777777" w:rsidR="00A12809" w:rsidRPr="005C4DFA" w:rsidRDefault="00A12809" w:rsidP="007A768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4DFA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0FC63" id="Oval 20" o:spid="_x0000_s1026" style="position:absolute;margin-left:55.45pt;margin-top:25pt;width:28.5pt;height:2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" fillcolor="red" stroked="f" strokeweight="1pt">
                <v:stroke joinstyle="miter"/>
                <v:textbox>
                  <w:txbxContent>
                    <w:p w14:paraId="1FF39868" w14:textId="77777777" w:rsidR="00A12809" w:rsidRPr="005C4DFA" w:rsidRDefault="00A12809" w:rsidP="007A768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C4DFA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sz w:val="28"/>
        </w:rPr>
        <w:t>Task 2</w:t>
      </w:r>
    </w:p>
    <w:p w14:paraId="0F5A4548" w14:textId="24FF22D1" w:rsidR="007A7685" w:rsidRPr="002203BB" w:rsidRDefault="00804CCF" w:rsidP="007A7685">
      <w:pPr>
        <w:pStyle w:val="Standard"/>
        <w:jc w:val="center"/>
      </w:pPr>
      <w:r w:rsidRPr="000E1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E3E5B3" wp14:editId="195C6251">
                <wp:simplePos x="0" y="0"/>
                <wp:positionH relativeFrom="column">
                  <wp:posOffset>1144270</wp:posOffset>
                </wp:positionH>
                <wp:positionV relativeFrom="paragraph">
                  <wp:posOffset>674370</wp:posOffset>
                </wp:positionV>
                <wp:extent cx="361950" cy="361950"/>
                <wp:effectExtent l="0" t="0" r="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F16B2" w14:textId="77777777" w:rsidR="00A12809" w:rsidRPr="005C4DFA" w:rsidRDefault="00A12809" w:rsidP="004C4A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3E5B3" id="Oval 10" o:spid="_x0000_s1027" style="position:absolute;left:0;text-align:left;margin-left:90.1pt;margin-top:53.1pt;width:28.5pt;height:28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" fillcolor="red" stroked="f" strokeweight="1pt">
                <v:stroke joinstyle="miter"/>
                <v:textbox>
                  <w:txbxContent>
                    <w:p w14:paraId="2D3F16B2" w14:textId="77777777" w:rsidR="00A12809" w:rsidRPr="005C4DFA" w:rsidRDefault="00A12809" w:rsidP="004C4AA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2B739B" wp14:editId="115780F9">
                <wp:simplePos x="0" y="0"/>
                <wp:positionH relativeFrom="column">
                  <wp:posOffset>1409700</wp:posOffset>
                </wp:positionH>
                <wp:positionV relativeFrom="paragraph">
                  <wp:posOffset>859790</wp:posOffset>
                </wp:positionV>
                <wp:extent cx="1227455" cy="0"/>
                <wp:effectExtent l="0" t="38100" r="48895" b="571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74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6435CE2" id="Straight Connector 3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67.7pt" to="207.6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" strokecolor="red" strokeweight="1pt">
                <v:stroke endarrow="oval"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1D0044" wp14:editId="237DC21A">
                <wp:simplePos x="0" y="0"/>
                <wp:positionH relativeFrom="column">
                  <wp:posOffset>4086860</wp:posOffset>
                </wp:positionH>
                <wp:positionV relativeFrom="paragraph">
                  <wp:posOffset>1482090</wp:posOffset>
                </wp:positionV>
                <wp:extent cx="361950" cy="361950"/>
                <wp:effectExtent l="0" t="0" r="0" b="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9738D" w14:textId="77777777" w:rsidR="00A12809" w:rsidRPr="005C4DFA" w:rsidRDefault="00A12809" w:rsidP="00804CC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D0044" id="Oval 19" o:spid="_x0000_s1028" style="position:absolute;left:0;text-align:left;margin-left:321.8pt;margin-top:116.7pt;width:28.5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" fillcolor="red" stroked="f" strokeweight="1pt">
                <v:stroke joinstyle="miter"/>
                <v:textbox>
                  <w:txbxContent>
                    <w:p w14:paraId="7C99738D" w14:textId="77777777" w:rsidR="00A12809" w:rsidRPr="005C4DFA" w:rsidRDefault="00A12809" w:rsidP="00804CC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7719E34" wp14:editId="5FE0B0EF">
                <wp:simplePos x="0" y="0"/>
                <wp:positionH relativeFrom="column">
                  <wp:posOffset>3248025</wp:posOffset>
                </wp:positionH>
                <wp:positionV relativeFrom="paragraph">
                  <wp:posOffset>1664970</wp:posOffset>
                </wp:positionV>
                <wp:extent cx="990600" cy="0"/>
                <wp:effectExtent l="38100" t="38100" r="0" b="571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B31F65" id="Straight Connector 3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131.1pt" to="333.75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" strokecolor="red" strokeweight="1pt">
                <v:stroke endarrow="oval" joinstyle="miter"/>
              </v:line>
            </w:pict>
          </mc:Fallback>
        </mc:AlternateContent>
      </w:r>
      <w:r w:rsidRPr="000E1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F5885F" wp14:editId="1955146E">
                <wp:simplePos x="0" y="0"/>
                <wp:positionH relativeFrom="column">
                  <wp:posOffset>4622165</wp:posOffset>
                </wp:positionH>
                <wp:positionV relativeFrom="paragraph">
                  <wp:posOffset>624205</wp:posOffset>
                </wp:positionV>
                <wp:extent cx="361950" cy="361950"/>
                <wp:effectExtent l="0" t="0" r="0" b="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D209E" w14:textId="77777777" w:rsidR="00A12809" w:rsidRPr="005C4DFA" w:rsidRDefault="00A12809" w:rsidP="007A768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5885F" id="Oval 21" o:spid="_x0000_s1029" style="position:absolute;left:0;text-align:left;margin-left:363.95pt;margin-top:49.15pt;width:28.5pt;height:28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" fillcolor="red" stroked="f" strokeweight="1pt">
                <v:stroke joinstyle="miter"/>
                <v:textbox>
                  <w:txbxContent>
                    <w:p w14:paraId="714D209E" w14:textId="77777777" w:rsidR="00A12809" w:rsidRPr="005C4DFA" w:rsidRDefault="00A12809" w:rsidP="007A768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993599A" wp14:editId="6A4CE1D7">
                <wp:simplePos x="0" y="0"/>
                <wp:positionH relativeFrom="column">
                  <wp:posOffset>3333750</wp:posOffset>
                </wp:positionH>
                <wp:positionV relativeFrom="paragraph">
                  <wp:posOffset>812165</wp:posOffset>
                </wp:positionV>
                <wp:extent cx="1419225" cy="0"/>
                <wp:effectExtent l="38100" t="38100" r="0" b="571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0B0503E" id="Straight Connector 3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5pt,63.95pt" to="374.2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" strokecolor="red" strokeweight="1pt">
                <v:stroke startarrow="oval"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38C8DA" wp14:editId="15822DE3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1754505" cy="0"/>
                <wp:effectExtent l="0" t="38100" r="55245" b="571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5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7D7399" id="Straight Connector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3.2pt" to="21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" strokecolor="red" strokeweight="1pt">
                <v:stroke endarrow="oval" joinstyle="miter"/>
              </v:line>
            </w:pict>
          </mc:Fallback>
        </mc:AlternateContent>
      </w:r>
      <w:r w:rsidR="007A7685">
        <w:rPr>
          <w:noProof/>
          <w:lang w:eastAsia="en-GB"/>
        </w:rPr>
        <w:drawing>
          <wp:inline distT="0" distB="0" distL="0" distR="0" wp14:anchorId="23930830" wp14:editId="5AADF0BA">
            <wp:extent cx="1842748" cy="1888273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utterstock_19735126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4" t="8784" r="9756" b="10243"/>
                    <a:stretch/>
                  </pic:blipFill>
                  <pic:spPr bwMode="auto">
                    <a:xfrm>
                      <a:off x="0" y="0"/>
                      <a:ext cx="1856951" cy="190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0906F" w14:textId="6AE77068" w:rsidR="007A7685" w:rsidRPr="00407DA3" w:rsidRDefault="00804CCF" w:rsidP="007A7685">
      <w:pPr>
        <w:pStyle w:val="Standard"/>
        <w:spacing w:after="120" w:line="22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A7685" w:rsidRPr="00407DA3">
        <w:rPr>
          <w:rFonts w:ascii="Arial" w:hAnsi="Arial" w:cs="Arial"/>
        </w:rPr>
        <w:t>Look closely at the image above:</w:t>
      </w:r>
    </w:p>
    <w:p w14:paraId="1D51AB6C" w14:textId="77777777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  <w:b/>
        </w:rPr>
        <w:t>Point 1</w:t>
      </w:r>
      <w:r w:rsidRPr="00407DA3">
        <w:rPr>
          <w:rFonts w:ascii="Arial" w:hAnsi="Arial" w:cs="Arial"/>
        </w:rPr>
        <w:t xml:space="preserve"> - What type of joint has been used to join the two pieces that make the peak of the roof?</w:t>
      </w:r>
    </w:p>
    <w:p w14:paraId="612A1171" w14:textId="55A8C35D" w:rsidR="007A7685" w:rsidRPr="00821B22" w:rsidRDefault="007A7685" w:rsidP="007A7685">
      <w:pPr>
        <w:pStyle w:val="Standard"/>
        <w:spacing w:after="120" w:line="22" w:lineRule="atLeast"/>
        <w:rPr>
          <w:color w:val="FF0000"/>
        </w:rPr>
      </w:pPr>
      <w:r w:rsidRPr="00821B22">
        <w:rPr>
          <w:rFonts w:ascii="Arial" w:hAnsi="Arial" w:cs="Arial"/>
          <w:iCs/>
          <w:color w:val="FF0000"/>
        </w:rPr>
        <w:t>Mitre joint</w:t>
      </w:r>
    </w:p>
    <w:p w14:paraId="25EC19A2" w14:textId="77777777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</w:rPr>
        <w:t>Reason for choice</w:t>
      </w:r>
    </w:p>
    <w:p w14:paraId="6DA01FCF" w14:textId="465BA62B" w:rsidR="007A7685" w:rsidRPr="00821B22" w:rsidRDefault="007A7685" w:rsidP="007A7685">
      <w:pPr>
        <w:pStyle w:val="Standard"/>
        <w:spacing w:after="120" w:line="22" w:lineRule="atLeast"/>
        <w:rPr>
          <w:rFonts w:ascii="Arial" w:hAnsi="Arial" w:cs="Arial"/>
          <w:iCs/>
          <w:color w:val="FF0000"/>
        </w:rPr>
      </w:pPr>
      <w:r w:rsidRPr="00821B22">
        <w:rPr>
          <w:rFonts w:ascii="Arial" w:hAnsi="Arial" w:cs="Arial"/>
          <w:iCs/>
          <w:color w:val="FF0000"/>
        </w:rPr>
        <w:t>Attractive finish, suitable for angled joints, especially those not at 90 degrees.</w:t>
      </w:r>
    </w:p>
    <w:p w14:paraId="32F13EBD" w14:textId="77777777" w:rsidR="007A7685" w:rsidRPr="00407DA3" w:rsidRDefault="007A7685" w:rsidP="007A7685">
      <w:pPr>
        <w:pStyle w:val="Standard"/>
        <w:spacing w:after="120" w:line="22" w:lineRule="atLeast"/>
      </w:pPr>
      <w:r w:rsidRPr="00407DA3">
        <w:rPr>
          <w:rFonts w:ascii="Arial" w:hAnsi="Arial" w:cs="Arial"/>
          <w:b/>
        </w:rPr>
        <w:t>Point 2</w:t>
      </w:r>
      <w:r w:rsidRPr="00407DA3">
        <w:rPr>
          <w:rFonts w:ascii="Arial" w:hAnsi="Arial" w:cs="Arial"/>
        </w:rPr>
        <w:t xml:space="preserve"> – The roof is screwed to the body of the box, what is the name of the </w:t>
      </w:r>
      <w:r w:rsidRPr="00407DA3">
        <w:rPr>
          <w:rFonts w:ascii="Arial" w:hAnsi="Arial" w:cs="Arial"/>
          <w:b/>
          <w:bCs/>
        </w:rPr>
        <w:t>first</w:t>
      </w:r>
      <w:r w:rsidRPr="00407DA3">
        <w:rPr>
          <w:rFonts w:ascii="Arial" w:hAnsi="Arial" w:cs="Arial"/>
        </w:rPr>
        <w:t xml:space="preserve"> hole that is drilled through both pieces of wood to accommodate the screw?</w:t>
      </w:r>
    </w:p>
    <w:p w14:paraId="6C0099EC" w14:textId="124887DA" w:rsidR="007A7685" w:rsidRPr="00821B22" w:rsidRDefault="007A7685" w:rsidP="007A7685">
      <w:pPr>
        <w:pStyle w:val="Standard"/>
        <w:spacing w:after="120" w:line="22" w:lineRule="atLeast"/>
        <w:rPr>
          <w:color w:val="FF0000"/>
        </w:rPr>
      </w:pPr>
      <w:r w:rsidRPr="00821B22">
        <w:rPr>
          <w:rFonts w:ascii="Arial" w:hAnsi="Arial" w:cs="Arial"/>
          <w:iCs/>
          <w:color w:val="FF0000"/>
        </w:rPr>
        <w:t>Pilot hole</w:t>
      </w:r>
    </w:p>
    <w:p w14:paraId="6E1DD497" w14:textId="74EBB9EC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What is the name of the </w:t>
      </w:r>
      <w:r w:rsidRPr="00407DA3">
        <w:rPr>
          <w:rFonts w:ascii="Arial" w:hAnsi="Arial" w:cs="Arial"/>
          <w:b/>
          <w:bCs/>
        </w:rPr>
        <w:t>second</w:t>
      </w:r>
      <w:r w:rsidRPr="00407DA3">
        <w:rPr>
          <w:rFonts w:ascii="Arial" w:hAnsi="Arial" w:cs="Arial"/>
        </w:rPr>
        <w:t xml:space="preserve"> larger hole that</w:t>
      </w:r>
      <w:r w:rsidR="00107D40">
        <w:rPr>
          <w:rFonts w:ascii="Arial" w:hAnsi="Arial" w:cs="Arial"/>
        </w:rPr>
        <w:t xml:space="preserve"> i</w:t>
      </w:r>
      <w:r w:rsidRPr="00407DA3">
        <w:rPr>
          <w:rFonts w:ascii="Arial" w:hAnsi="Arial" w:cs="Arial"/>
        </w:rPr>
        <w:t xml:space="preserve">s drilled through </w:t>
      </w:r>
      <w:r w:rsidR="00EB10B4">
        <w:rPr>
          <w:rFonts w:ascii="Arial" w:hAnsi="Arial" w:cs="Arial"/>
        </w:rPr>
        <w:t xml:space="preserve">only </w:t>
      </w:r>
      <w:r w:rsidRPr="00407DA3">
        <w:rPr>
          <w:rFonts w:ascii="Arial" w:hAnsi="Arial" w:cs="Arial"/>
        </w:rPr>
        <w:t xml:space="preserve">the top piece </w:t>
      </w:r>
      <w:r w:rsidR="00107D40">
        <w:rPr>
          <w:rFonts w:ascii="Arial" w:hAnsi="Arial" w:cs="Arial"/>
        </w:rPr>
        <w:br/>
      </w:r>
      <w:r w:rsidRPr="00407DA3">
        <w:rPr>
          <w:rFonts w:ascii="Arial" w:hAnsi="Arial" w:cs="Arial"/>
        </w:rPr>
        <w:t>of wood</w:t>
      </w:r>
      <w:r w:rsidR="00EB10B4">
        <w:rPr>
          <w:rFonts w:ascii="Arial" w:hAnsi="Arial" w:cs="Arial"/>
        </w:rPr>
        <w:t>?</w:t>
      </w:r>
    </w:p>
    <w:p w14:paraId="09718764" w14:textId="03906614" w:rsidR="007A7685" w:rsidRPr="00821B22" w:rsidRDefault="007A7685" w:rsidP="007A7685">
      <w:pPr>
        <w:pStyle w:val="Standard"/>
        <w:spacing w:after="120" w:line="22" w:lineRule="atLeast"/>
        <w:rPr>
          <w:color w:val="FF0000"/>
        </w:rPr>
      </w:pPr>
      <w:r w:rsidRPr="00821B22">
        <w:rPr>
          <w:rFonts w:ascii="Arial" w:hAnsi="Arial" w:cs="Arial"/>
          <w:iCs/>
          <w:color w:val="FF0000"/>
        </w:rPr>
        <w:t>Clearance hole</w:t>
      </w:r>
    </w:p>
    <w:p w14:paraId="6363B568" w14:textId="5EE9CB25" w:rsidR="00107D40" w:rsidRPr="00821B22" w:rsidRDefault="007A7685" w:rsidP="00107D40">
      <w:pPr>
        <w:pStyle w:val="Standard"/>
        <w:spacing w:after="120" w:line="22" w:lineRule="atLeast"/>
        <w:rPr>
          <w:rFonts w:ascii="Arial" w:hAnsi="Arial" w:cs="Arial"/>
          <w:iCs/>
          <w:color w:val="FF0000"/>
        </w:rPr>
      </w:pPr>
      <w:r w:rsidRPr="00407DA3">
        <w:rPr>
          <w:rFonts w:ascii="Arial" w:hAnsi="Arial" w:cs="Arial"/>
        </w:rPr>
        <w:t xml:space="preserve">What is the name of the drill bit that is used to make a third </w:t>
      </w:r>
      <w:r w:rsidR="00461499">
        <w:rPr>
          <w:rFonts w:ascii="Arial" w:hAnsi="Arial" w:cs="Arial"/>
        </w:rPr>
        <w:t>shallow</w:t>
      </w:r>
      <w:r w:rsidRPr="00407DA3">
        <w:rPr>
          <w:rFonts w:ascii="Arial" w:hAnsi="Arial" w:cs="Arial"/>
        </w:rPr>
        <w:t xml:space="preserve"> hole that allows the </w:t>
      </w:r>
      <w:r w:rsidR="00461499">
        <w:rPr>
          <w:rFonts w:ascii="Arial" w:hAnsi="Arial" w:cs="Arial"/>
        </w:rPr>
        <w:t xml:space="preserve">screw </w:t>
      </w:r>
      <w:r w:rsidRPr="00407DA3">
        <w:rPr>
          <w:rFonts w:ascii="Arial" w:hAnsi="Arial" w:cs="Arial"/>
        </w:rPr>
        <w:t>head</w:t>
      </w:r>
      <w:r w:rsidR="00107D40">
        <w:rPr>
          <w:rFonts w:ascii="Arial" w:hAnsi="Arial" w:cs="Arial"/>
        </w:rPr>
        <w:t xml:space="preserve"> to be screwed in flush?</w:t>
      </w:r>
      <w:r w:rsidRPr="00407DA3">
        <w:rPr>
          <w:rFonts w:ascii="Arial" w:hAnsi="Arial" w:cs="Arial"/>
        </w:rPr>
        <w:t xml:space="preserve"> </w:t>
      </w:r>
    </w:p>
    <w:p w14:paraId="03334BD3" w14:textId="32AA6CDE" w:rsidR="007A7685" w:rsidRPr="00821B22" w:rsidRDefault="007A7685" w:rsidP="007A7685">
      <w:pPr>
        <w:pStyle w:val="Standard"/>
        <w:spacing w:after="120" w:line="22" w:lineRule="atLeast"/>
        <w:rPr>
          <w:color w:val="FF0000"/>
        </w:rPr>
      </w:pPr>
      <w:r w:rsidRPr="00821B22">
        <w:rPr>
          <w:rFonts w:ascii="Arial" w:hAnsi="Arial" w:cs="Arial"/>
          <w:iCs/>
          <w:color w:val="FF0000"/>
        </w:rPr>
        <w:t>Countersink bit</w:t>
      </w:r>
    </w:p>
    <w:p w14:paraId="61F0867D" w14:textId="77777777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  <w:b/>
        </w:rPr>
        <w:t>Point 3</w:t>
      </w:r>
      <w:r w:rsidRPr="00407DA3">
        <w:rPr>
          <w:rFonts w:ascii="Arial" w:hAnsi="Arial" w:cs="Arial"/>
        </w:rPr>
        <w:t xml:space="preserve"> - What type of drill bit would you use to create the entrance hole in the front of the bird box?</w:t>
      </w:r>
    </w:p>
    <w:p w14:paraId="63644306" w14:textId="4CC8A907" w:rsidR="007A7685" w:rsidRPr="00821B22" w:rsidRDefault="007A7685" w:rsidP="007A7685">
      <w:pPr>
        <w:pStyle w:val="Standard"/>
        <w:spacing w:after="120" w:line="22" w:lineRule="atLeast"/>
        <w:rPr>
          <w:color w:val="FF0000"/>
        </w:rPr>
      </w:pPr>
      <w:proofErr w:type="spellStart"/>
      <w:r w:rsidRPr="00821B22">
        <w:rPr>
          <w:rFonts w:ascii="Arial" w:hAnsi="Arial" w:cs="Arial"/>
          <w:iCs/>
          <w:color w:val="FF0000"/>
        </w:rPr>
        <w:t>Forstner</w:t>
      </w:r>
      <w:proofErr w:type="spellEnd"/>
      <w:r w:rsidRPr="00821B22">
        <w:rPr>
          <w:rFonts w:ascii="Arial" w:hAnsi="Arial" w:cs="Arial"/>
          <w:iCs/>
          <w:color w:val="FF0000"/>
        </w:rPr>
        <w:t xml:space="preserve"> bit</w:t>
      </w:r>
      <w:r>
        <w:rPr>
          <w:rFonts w:ascii="Arial" w:hAnsi="Arial" w:cs="Arial"/>
          <w:iCs/>
          <w:color w:val="FF0000"/>
        </w:rPr>
        <w:t>, h</w:t>
      </w:r>
      <w:r w:rsidRPr="00821B22">
        <w:rPr>
          <w:rFonts w:ascii="Arial" w:hAnsi="Arial" w:cs="Arial"/>
          <w:iCs/>
          <w:color w:val="FF0000"/>
        </w:rPr>
        <w:t>ole saw</w:t>
      </w:r>
      <w:r>
        <w:rPr>
          <w:rFonts w:ascii="Arial" w:hAnsi="Arial" w:cs="Arial"/>
          <w:iCs/>
          <w:color w:val="FF0000"/>
        </w:rPr>
        <w:t>, flat bit</w:t>
      </w:r>
    </w:p>
    <w:p w14:paraId="186C3751" w14:textId="3F084639" w:rsidR="007A7685" w:rsidRPr="00407DA3" w:rsidRDefault="007A7685" w:rsidP="007A7685">
      <w:pPr>
        <w:pStyle w:val="Standard"/>
        <w:spacing w:after="120" w:line="22" w:lineRule="atLeast"/>
        <w:rPr>
          <w:rFonts w:ascii="Arial" w:hAnsi="Arial" w:cs="Arial"/>
        </w:rPr>
      </w:pPr>
      <w:r w:rsidRPr="00407DA3">
        <w:rPr>
          <w:rFonts w:ascii="Arial" w:hAnsi="Arial" w:cs="Arial"/>
        </w:rPr>
        <w:t>What type of sand</w:t>
      </w:r>
      <w:r w:rsidR="00107D40">
        <w:rPr>
          <w:rFonts w:ascii="Arial" w:hAnsi="Arial" w:cs="Arial"/>
        </w:rPr>
        <w:t>ing machine</w:t>
      </w:r>
      <w:r w:rsidR="0063669D">
        <w:rPr>
          <w:rFonts w:ascii="Arial" w:hAnsi="Arial" w:cs="Arial"/>
        </w:rPr>
        <w:t xml:space="preserve"> would</w:t>
      </w:r>
      <w:r w:rsidRPr="00407DA3">
        <w:rPr>
          <w:rFonts w:ascii="Arial" w:hAnsi="Arial" w:cs="Arial"/>
        </w:rPr>
        <w:t xml:space="preserve"> help you sand the inside of the hole to ensure a smooth </w:t>
      </w:r>
      <w:r w:rsidR="0063669D">
        <w:rPr>
          <w:rFonts w:ascii="Arial" w:hAnsi="Arial" w:cs="Arial"/>
        </w:rPr>
        <w:t>edge</w:t>
      </w:r>
      <w:r w:rsidRPr="00407DA3">
        <w:rPr>
          <w:rFonts w:ascii="Arial" w:hAnsi="Arial" w:cs="Arial"/>
        </w:rPr>
        <w:t>?</w:t>
      </w:r>
    </w:p>
    <w:p w14:paraId="0A92D4C1" w14:textId="49096010" w:rsidR="007A7685" w:rsidRPr="00821B22" w:rsidRDefault="007A7685" w:rsidP="007A7685">
      <w:pPr>
        <w:pStyle w:val="Standard"/>
        <w:spacing w:after="120" w:line="22" w:lineRule="atLeast"/>
        <w:rPr>
          <w:rFonts w:ascii="Arial" w:hAnsi="Arial" w:cs="Arial"/>
          <w:iCs/>
          <w:color w:val="FF0000"/>
        </w:rPr>
      </w:pPr>
      <w:r w:rsidRPr="00821B22">
        <w:rPr>
          <w:rFonts w:ascii="Arial" w:hAnsi="Arial" w:cs="Arial"/>
          <w:iCs/>
          <w:color w:val="FF0000"/>
        </w:rPr>
        <w:t>Bobbin sander</w:t>
      </w:r>
    </w:p>
    <w:p w14:paraId="3DF897AD" w14:textId="77777777" w:rsidR="007A7685" w:rsidRDefault="007A7685" w:rsidP="007A768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77A08AE" w14:textId="77777777" w:rsidR="007A7685" w:rsidRPr="00804CCF" w:rsidRDefault="007A7685" w:rsidP="007A7685">
      <w:pPr>
        <w:pStyle w:val="Standard"/>
        <w:tabs>
          <w:tab w:val="left" w:pos="1277"/>
          <w:tab w:val="right" w:pos="10205"/>
        </w:tabs>
        <w:spacing w:after="0"/>
        <w:rPr>
          <w:rFonts w:ascii="Arial" w:eastAsia="Times New Roman" w:hAnsi="Arial" w:cs="Arial"/>
          <w:sz w:val="28"/>
          <w:szCs w:val="28"/>
          <w:lang w:eastAsia="en-GB"/>
        </w:rPr>
      </w:pPr>
      <w:r w:rsidRPr="00804CCF">
        <w:rPr>
          <w:rFonts w:ascii="Arial" w:eastAsia="Times New Roman" w:hAnsi="Arial" w:cs="Arial"/>
          <w:b/>
          <w:sz w:val="28"/>
          <w:szCs w:val="28"/>
          <w:lang w:eastAsia="en-GB"/>
        </w:rPr>
        <w:t>Task 3</w:t>
      </w:r>
      <w:r w:rsidRPr="00804CCF">
        <w:rPr>
          <w:rFonts w:ascii="Arial" w:eastAsia="Times New Roman" w:hAnsi="Arial" w:cs="Arial"/>
          <w:sz w:val="28"/>
          <w:szCs w:val="28"/>
          <w:lang w:eastAsia="en-GB"/>
        </w:rPr>
        <w:tab/>
      </w:r>
    </w:p>
    <w:p w14:paraId="7FABE83A" w14:textId="4BD046BC" w:rsidR="007A7685" w:rsidRPr="001B46D5" w:rsidRDefault="00612F7C" w:rsidP="007A7685">
      <w:pPr>
        <w:pStyle w:val="Standard"/>
        <w:tabs>
          <w:tab w:val="left" w:pos="1277"/>
          <w:tab w:val="right" w:pos="10205"/>
        </w:tabs>
        <w:spacing w:after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</w:t>
      </w:r>
      <w:r w:rsidR="007A7685" w:rsidRPr="001B46D5">
        <w:rPr>
          <w:rFonts w:ascii="Arial" w:eastAsia="Times New Roman" w:hAnsi="Arial" w:cs="Arial"/>
          <w:lang w:eastAsia="en-GB"/>
        </w:rPr>
        <w:t xml:space="preserve">sing </w:t>
      </w:r>
      <w:r w:rsidRPr="001B46D5">
        <w:rPr>
          <w:rFonts w:ascii="Arial" w:eastAsia="Times New Roman" w:hAnsi="Arial" w:cs="Arial"/>
          <w:lang w:eastAsia="en-GB"/>
        </w:rPr>
        <w:t>annotat</w:t>
      </w:r>
      <w:r w:rsidR="00F07786">
        <w:rPr>
          <w:rFonts w:ascii="Arial" w:eastAsia="Times New Roman" w:hAnsi="Arial" w:cs="Arial"/>
          <w:lang w:eastAsia="en-GB"/>
        </w:rPr>
        <w:t xml:space="preserve">ed </w:t>
      </w:r>
      <w:r w:rsidR="007A7685" w:rsidRPr="001B46D5">
        <w:rPr>
          <w:rFonts w:ascii="Arial" w:eastAsia="Times New Roman" w:hAnsi="Arial" w:cs="Arial"/>
          <w:lang w:eastAsia="en-GB"/>
        </w:rPr>
        <w:t>sketches</w:t>
      </w:r>
      <w:r w:rsidR="00F07786">
        <w:rPr>
          <w:rFonts w:ascii="Arial" w:eastAsia="Times New Roman" w:hAnsi="Arial" w:cs="Arial"/>
          <w:lang w:eastAsia="en-GB"/>
        </w:rPr>
        <w:t>, d</w:t>
      </w:r>
      <w:r w:rsidRPr="001B46D5">
        <w:rPr>
          <w:rFonts w:ascii="Arial" w:eastAsia="Times New Roman" w:hAnsi="Arial" w:cs="Arial"/>
          <w:lang w:eastAsia="en-GB"/>
        </w:rPr>
        <w:t xml:space="preserve">escribe </w:t>
      </w:r>
      <w:r w:rsidR="007A7685" w:rsidRPr="001B46D5">
        <w:rPr>
          <w:rFonts w:ascii="Arial" w:eastAsia="Times New Roman" w:hAnsi="Arial" w:cs="Arial"/>
          <w:lang w:eastAsia="en-GB"/>
        </w:rPr>
        <w:t>how you would laminate the wooden chair component pictured below.</w:t>
      </w:r>
      <w:r w:rsidR="00804CCF">
        <w:rPr>
          <w:rFonts w:ascii="Arial" w:eastAsia="Times New Roman" w:hAnsi="Arial" w:cs="Arial"/>
          <w:lang w:eastAsia="en-GB"/>
        </w:rPr>
        <w:br/>
      </w:r>
    </w:p>
    <w:p w14:paraId="00F9044B" w14:textId="10366501" w:rsidR="007A7685" w:rsidRDefault="007A7685" w:rsidP="007A7685">
      <w:pPr>
        <w:pStyle w:val="Standard"/>
        <w:tabs>
          <w:tab w:val="left" w:pos="876"/>
          <w:tab w:val="right" w:pos="9804"/>
        </w:tabs>
        <w:spacing w:after="120"/>
        <w:jc w:val="center"/>
        <w:rPr>
          <w:rFonts w:ascii="Arial" w:eastAsia="Times New Roman" w:hAnsi="Arial" w:cs="Arial"/>
          <w:color w:val="404040"/>
          <w:lang w:eastAsia="en-GB"/>
        </w:rPr>
      </w:pPr>
      <w:r>
        <w:rPr>
          <w:noProof/>
          <w:lang w:eastAsia="en-GB"/>
        </w:rPr>
        <w:drawing>
          <wp:inline distT="0" distB="0" distL="0" distR="0" wp14:anchorId="6904CD17" wp14:editId="783CE21D">
            <wp:extent cx="4171950" cy="495032"/>
            <wp:effectExtent l="0" t="0" r="0" b="635"/>
            <wp:docPr id="4" name="Picture 4" descr="C:\Users\Rob\AppData\Roaming\PixelMetrics\CaptureWiz\Tem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66" cy="5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CCF">
        <w:rPr>
          <w:rFonts w:ascii="Arial" w:eastAsia="Times New Roman" w:hAnsi="Arial" w:cs="Arial"/>
          <w:color w:val="404040"/>
          <w:lang w:eastAsia="en-GB"/>
        </w:rPr>
        <w:br/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A7685" w14:paraId="3717BF5A" w14:textId="77777777" w:rsidTr="00940D25">
        <w:trPr>
          <w:trHeight w:val="5469"/>
        </w:trPr>
        <w:tc>
          <w:tcPr>
            <w:tcW w:w="9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6513D" w14:textId="5FA1A52D" w:rsidR="007A7685" w:rsidRDefault="007A7685" w:rsidP="00940D25">
            <w:pPr>
              <w:pStyle w:val="TableContents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Two different methods for laminating wood using a jig</w:t>
            </w:r>
            <w:r w:rsidR="00D82303">
              <w:rPr>
                <w:rFonts w:ascii="Arial" w:eastAsia="Times New Roman" w:hAnsi="Arial" w:cs="Arial"/>
                <w:color w:val="FF0000"/>
              </w:rPr>
              <w:t>/former and clamps</w:t>
            </w:r>
            <w:r>
              <w:rPr>
                <w:rFonts w:ascii="Arial" w:eastAsia="Times New Roman" w:hAnsi="Arial" w:cs="Arial"/>
                <w:color w:val="FF0000"/>
              </w:rPr>
              <w:t xml:space="preserve"> or </w:t>
            </w:r>
            <w:r w:rsidR="00E62839">
              <w:rPr>
                <w:rFonts w:ascii="Arial" w:eastAsia="Times New Roman" w:hAnsi="Arial" w:cs="Arial"/>
                <w:color w:val="FF0000"/>
              </w:rPr>
              <w:t xml:space="preserve">bag press / </w:t>
            </w:r>
            <w:r>
              <w:rPr>
                <w:rFonts w:ascii="Arial" w:eastAsia="Times New Roman" w:hAnsi="Arial" w:cs="Arial"/>
                <w:color w:val="FF0000"/>
              </w:rPr>
              <w:t>vacuum</w:t>
            </w:r>
            <w:r w:rsidR="00D82303">
              <w:rPr>
                <w:rFonts w:ascii="Arial" w:eastAsia="Times New Roman" w:hAnsi="Arial" w:cs="Arial"/>
                <w:color w:val="FF0000"/>
              </w:rPr>
              <w:t xml:space="preserve"> method</w:t>
            </w:r>
            <w:r>
              <w:rPr>
                <w:rFonts w:ascii="Arial" w:eastAsia="Times New Roman" w:hAnsi="Arial" w:cs="Arial"/>
                <w:color w:val="FF0000"/>
              </w:rPr>
              <w:t xml:space="preserve">. </w:t>
            </w:r>
          </w:p>
          <w:p w14:paraId="15078082" w14:textId="4304A562" w:rsidR="007A7685" w:rsidRDefault="007A7685" w:rsidP="00940D25">
            <w:pPr>
              <w:pStyle w:val="TableContents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Award </w:t>
            </w:r>
            <w:r w:rsidR="00D82303">
              <w:rPr>
                <w:rFonts w:ascii="Arial" w:eastAsia="Times New Roman" w:hAnsi="Arial" w:cs="Arial"/>
                <w:color w:val="FF0000"/>
              </w:rPr>
              <w:t xml:space="preserve">credit for </w:t>
            </w:r>
            <w:r w:rsidR="00B22A1D">
              <w:rPr>
                <w:rFonts w:ascii="Arial" w:eastAsia="Times New Roman" w:hAnsi="Arial" w:cs="Arial"/>
                <w:color w:val="FF0000"/>
              </w:rPr>
              <w:t>responses that include reference to</w:t>
            </w:r>
            <w:r>
              <w:rPr>
                <w:rFonts w:ascii="Arial" w:eastAsia="Times New Roman" w:hAnsi="Arial" w:cs="Arial"/>
                <w:color w:val="FF0000"/>
              </w:rPr>
              <w:t>:</w:t>
            </w:r>
          </w:p>
          <w:p w14:paraId="5BD9B718" w14:textId="2248FCC1" w:rsidR="007A7685" w:rsidRDefault="007A7685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Preparing a </w:t>
            </w:r>
            <w:r w:rsidR="001B46D5">
              <w:rPr>
                <w:rFonts w:ascii="Arial" w:eastAsia="Times New Roman" w:hAnsi="Arial" w:cs="Arial"/>
                <w:color w:val="FF0000"/>
              </w:rPr>
              <w:t>two-part</w:t>
            </w:r>
            <w:r>
              <w:rPr>
                <w:rFonts w:ascii="Arial" w:eastAsia="Times New Roman" w:hAnsi="Arial" w:cs="Arial"/>
                <w:color w:val="FF0000"/>
              </w:rPr>
              <w:t xml:space="preserve"> former or jig or</w:t>
            </w:r>
          </w:p>
          <w:p w14:paraId="4A51F294" w14:textId="46CD1C39" w:rsidR="007A7685" w:rsidRDefault="007A7685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Setting up a vacuum</w:t>
            </w:r>
            <w:r w:rsidR="004E6263">
              <w:rPr>
                <w:rFonts w:ascii="Arial" w:eastAsia="Times New Roman" w:hAnsi="Arial" w:cs="Arial"/>
                <w:color w:val="FF0000"/>
              </w:rPr>
              <w:t xml:space="preserve"> /</w:t>
            </w:r>
            <w:r>
              <w:rPr>
                <w:rFonts w:ascii="Arial" w:eastAsia="Times New Roman" w:hAnsi="Arial" w:cs="Arial"/>
                <w:color w:val="FF0000"/>
              </w:rPr>
              <w:t xml:space="preserve"> bag press</w:t>
            </w:r>
          </w:p>
          <w:p w14:paraId="44D3EFF5" w14:textId="77777777" w:rsidR="007A7685" w:rsidRDefault="007A7685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Cutting thin layers of material</w:t>
            </w:r>
          </w:p>
          <w:p w14:paraId="11A95BD4" w14:textId="1EEA766D" w:rsidR="007A7685" w:rsidRDefault="00033A56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Gluing</w:t>
            </w:r>
            <w:r w:rsidR="007A7685">
              <w:rPr>
                <w:rFonts w:ascii="Arial" w:eastAsia="Times New Roman" w:hAnsi="Arial" w:cs="Arial"/>
                <w:color w:val="FF0000"/>
              </w:rPr>
              <w:t xml:space="preserve"> up layers using </w:t>
            </w:r>
            <w:r w:rsidR="00B22A1D">
              <w:rPr>
                <w:rFonts w:ascii="Arial" w:eastAsia="Times New Roman" w:hAnsi="Arial" w:cs="Arial"/>
                <w:color w:val="FF0000"/>
              </w:rPr>
              <w:t xml:space="preserve">even coat of </w:t>
            </w:r>
            <w:r w:rsidR="007A7685">
              <w:rPr>
                <w:rFonts w:ascii="Arial" w:eastAsia="Times New Roman" w:hAnsi="Arial" w:cs="Arial"/>
                <w:color w:val="FF0000"/>
              </w:rPr>
              <w:t>adhesive</w:t>
            </w:r>
          </w:p>
          <w:p w14:paraId="293494FB" w14:textId="6F4729BB" w:rsidR="007A7685" w:rsidRDefault="007A7685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Laying glued </w:t>
            </w:r>
            <w:r w:rsidR="00B22A1D">
              <w:rPr>
                <w:rFonts w:ascii="Arial" w:eastAsia="Times New Roman" w:hAnsi="Arial" w:cs="Arial"/>
                <w:color w:val="FF0000"/>
              </w:rPr>
              <w:t>laminate</w:t>
            </w:r>
            <w:r>
              <w:rPr>
                <w:rFonts w:ascii="Arial" w:eastAsia="Times New Roman" w:hAnsi="Arial" w:cs="Arial"/>
                <w:color w:val="FF0000"/>
              </w:rPr>
              <w:t xml:space="preserve"> in/over the former or jig</w:t>
            </w:r>
          </w:p>
          <w:p w14:paraId="6144272A" w14:textId="77777777" w:rsidR="007A7685" w:rsidRDefault="007A7685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Clamping the former between sash cramps or</w:t>
            </w:r>
          </w:p>
          <w:p w14:paraId="0E9F6920" w14:textId="2B615297" w:rsidR="007A7685" w:rsidRDefault="007A7685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Running the vacuum</w:t>
            </w:r>
            <w:r w:rsidR="00E62839">
              <w:rPr>
                <w:rFonts w:ascii="Arial" w:eastAsia="Times New Roman" w:hAnsi="Arial" w:cs="Arial"/>
                <w:color w:val="FF0000"/>
              </w:rPr>
              <w:t xml:space="preserve"> / bag</w:t>
            </w:r>
            <w:r>
              <w:rPr>
                <w:rFonts w:ascii="Arial" w:eastAsia="Times New Roman" w:hAnsi="Arial" w:cs="Arial"/>
                <w:color w:val="FF0000"/>
              </w:rPr>
              <w:t xml:space="preserve"> press to pull the lamination over the mould</w:t>
            </w:r>
          </w:p>
          <w:p w14:paraId="1490B590" w14:textId="77777777" w:rsidR="007A7685" w:rsidRDefault="007A7685" w:rsidP="00940D25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Leaving in compression until dry</w:t>
            </w:r>
          </w:p>
          <w:p w14:paraId="1408F7D1" w14:textId="113C81C8" w:rsidR="007A7685" w:rsidRPr="00804CCF" w:rsidRDefault="007A7685" w:rsidP="00804CCF">
            <w:pPr>
              <w:pStyle w:val="TableContents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Trimming the lamination to size</w:t>
            </w:r>
          </w:p>
        </w:tc>
      </w:tr>
    </w:tbl>
    <w:p w14:paraId="2514C2E7" w14:textId="77777777" w:rsidR="007A7685" w:rsidRPr="001B46D5" w:rsidRDefault="007A7685" w:rsidP="007A7685">
      <w:pPr>
        <w:pStyle w:val="Standard"/>
        <w:spacing w:after="113" w:line="240" w:lineRule="auto"/>
        <w:rPr>
          <w:rFonts w:ascii="Arial" w:hAnsi="Arial" w:cs="Arial"/>
        </w:rPr>
      </w:pPr>
    </w:p>
    <w:p w14:paraId="2885DE47" w14:textId="77777777" w:rsidR="007A7685" w:rsidRPr="001B46D5" w:rsidRDefault="007A7685" w:rsidP="007A7685">
      <w:pPr>
        <w:pStyle w:val="Standard"/>
        <w:spacing w:after="113" w:line="240" w:lineRule="auto"/>
        <w:rPr>
          <w:rFonts w:ascii="Arial" w:hAnsi="Arial" w:cs="Arial"/>
        </w:rPr>
      </w:pPr>
      <w:r w:rsidRPr="001B46D5">
        <w:rPr>
          <w:rFonts w:ascii="Arial" w:hAnsi="Arial" w:cs="Arial"/>
        </w:rPr>
        <w:t>What are the advantages of laminated timber over single timber planks or boards?</w:t>
      </w:r>
    </w:p>
    <w:p w14:paraId="32AD12C6" w14:textId="77777777" w:rsidR="007A7685" w:rsidRDefault="007A7685" w:rsidP="007A7685">
      <w:pPr>
        <w:pStyle w:val="Standard"/>
        <w:spacing w:after="113" w:line="240" w:lineRule="auto"/>
        <w:rPr>
          <w:rFonts w:ascii="Arial" w:hAnsi="Arial" w:cs="Arial"/>
          <w:color w:val="FF0000"/>
        </w:rPr>
      </w:pPr>
      <w:r w:rsidRPr="00280DD0">
        <w:rPr>
          <w:rFonts w:ascii="Arial" w:hAnsi="Arial" w:cs="Arial"/>
          <w:color w:val="FF0000"/>
        </w:rPr>
        <w:t>Timber is less likely to split or crack.</w:t>
      </w:r>
    </w:p>
    <w:p w14:paraId="769414DF" w14:textId="77777777" w:rsidR="00442F46" w:rsidRDefault="007A7685" w:rsidP="007A7685">
      <w:pPr>
        <w:pStyle w:val="Standard"/>
        <w:spacing w:after="113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Provides </w:t>
      </w:r>
      <w:r w:rsidRPr="00CF40EF">
        <w:rPr>
          <w:rFonts w:ascii="Arial" w:hAnsi="Arial" w:cs="Arial"/>
          <w:color w:val="FF0000"/>
        </w:rPr>
        <w:t xml:space="preserve">more even strength across the board in all directions. </w:t>
      </w:r>
    </w:p>
    <w:p w14:paraId="34B60C9F" w14:textId="63C0CD62" w:rsidR="007A7685" w:rsidRDefault="007A7685" w:rsidP="007A7685">
      <w:pPr>
        <w:pStyle w:val="Standard"/>
        <w:spacing w:after="113" w:line="240" w:lineRule="auto"/>
        <w:rPr>
          <w:rFonts w:ascii="Arial" w:hAnsi="Arial" w:cs="Arial"/>
          <w:color w:val="FF0000"/>
        </w:rPr>
      </w:pPr>
      <w:r w:rsidRPr="00CF40EF">
        <w:rPr>
          <w:rFonts w:ascii="Arial" w:hAnsi="Arial" w:cs="Arial"/>
          <w:color w:val="FF0000"/>
        </w:rPr>
        <w:t>No natural faults that could weaken the structure.</w:t>
      </w:r>
    </w:p>
    <w:p w14:paraId="470F0FAB" w14:textId="77777777" w:rsidR="007A7685" w:rsidRDefault="007A7685" w:rsidP="007A7685">
      <w:pPr>
        <w:pStyle w:val="Standard"/>
        <w:spacing w:after="113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Increased protection from weather damage.</w:t>
      </w:r>
    </w:p>
    <w:p w14:paraId="27D90025" w14:textId="0F286262" w:rsidR="007A7685" w:rsidRDefault="007A7685" w:rsidP="007A7685">
      <w:pPr>
        <w:pStyle w:val="Standard"/>
        <w:spacing w:after="113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Laminated timber can make use of smaller pieces of timber, rather than one longer </w:t>
      </w:r>
      <w:r w:rsidR="00804CCF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t>/ larger piece.</w:t>
      </w:r>
    </w:p>
    <w:p w14:paraId="4AE749EE" w14:textId="77777777" w:rsidR="007A7685" w:rsidRPr="00280DD0" w:rsidRDefault="007A7685" w:rsidP="007A7685">
      <w:pPr>
        <w:pStyle w:val="Standard"/>
        <w:spacing w:after="113" w:line="240" w:lineRule="auto"/>
        <w:rPr>
          <w:rFonts w:ascii="Arial" w:hAnsi="Arial" w:cs="Arial"/>
          <w:color w:val="FF0000"/>
        </w:rPr>
      </w:pPr>
    </w:p>
    <w:p w14:paraId="260C1C09" w14:textId="77777777" w:rsidR="007A7685" w:rsidRDefault="007A7685" w:rsidP="007A7685">
      <w:pPr>
        <w:pStyle w:val="Standard"/>
        <w:spacing w:after="113" w:line="240" w:lineRule="auto"/>
        <w:rPr>
          <w:rFonts w:ascii="Arial" w:hAnsi="Arial" w:cs="Arial"/>
          <w:color w:val="000000"/>
        </w:rPr>
      </w:pPr>
    </w:p>
    <w:p w14:paraId="4607E65D" w14:textId="77777777" w:rsidR="003F0995" w:rsidRPr="003B01DA" w:rsidRDefault="003F0995" w:rsidP="005254A7">
      <w:pPr>
        <w:rPr>
          <w:rFonts w:ascii="Arial" w:hAnsi="Arial" w:cs="Arial"/>
        </w:rPr>
      </w:pPr>
    </w:p>
    <w:sectPr w:rsidR="003F0995" w:rsidRPr="003B01DA" w:rsidSect="00804CCF">
      <w:headerReference w:type="default" r:id="rId15"/>
      <w:footerReference w:type="default" r:id="rId16"/>
      <w:pgSz w:w="11906" w:h="16838"/>
      <w:pgMar w:top="1692" w:right="1440" w:bottom="1135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49FD" w14:textId="77777777" w:rsidR="0099433F" w:rsidRDefault="0099433F" w:rsidP="005254A7">
      <w:pPr>
        <w:spacing w:after="0" w:line="240" w:lineRule="auto"/>
      </w:pPr>
      <w:r>
        <w:separator/>
      </w:r>
    </w:p>
  </w:endnote>
  <w:endnote w:type="continuationSeparator" w:id="0">
    <w:p w14:paraId="4CB638A4" w14:textId="77777777" w:rsidR="0099433F" w:rsidRDefault="0099433F" w:rsidP="005254A7">
      <w:pPr>
        <w:spacing w:after="0" w:line="240" w:lineRule="auto"/>
      </w:pPr>
      <w:r>
        <w:continuationSeparator/>
      </w:r>
    </w:p>
  </w:endnote>
  <w:endnote w:type="continuationNotice" w:id="1">
    <w:p w14:paraId="0FF16FAF" w14:textId="77777777" w:rsidR="0099433F" w:rsidRDefault="00994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3121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A12809" w:rsidRPr="00904492" w:rsidRDefault="00A12809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A12809" w:rsidRDefault="00A1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46BB0" w14:textId="77777777" w:rsidR="0099433F" w:rsidRDefault="0099433F" w:rsidP="005254A7">
      <w:pPr>
        <w:spacing w:after="0" w:line="240" w:lineRule="auto"/>
      </w:pPr>
      <w:r>
        <w:separator/>
      </w:r>
    </w:p>
  </w:footnote>
  <w:footnote w:type="continuationSeparator" w:id="0">
    <w:p w14:paraId="2F6DBF58" w14:textId="77777777" w:rsidR="0099433F" w:rsidRDefault="0099433F" w:rsidP="005254A7">
      <w:pPr>
        <w:spacing w:after="0" w:line="240" w:lineRule="auto"/>
      </w:pPr>
      <w:r>
        <w:continuationSeparator/>
      </w:r>
    </w:p>
  </w:footnote>
  <w:footnote w:type="continuationNotice" w:id="1">
    <w:p w14:paraId="14E3043C" w14:textId="77777777" w:rsidR="0099433F" w:rsidRDefault="00994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5FC78351" w:rsidR="00A12809" w:rsidRPr="000B21DB" w:rsidRDefault="00A12809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E60A158" wp14:editId="0814BCE7">
          <wp:simplePos x="0" y="0"/>
          <wp:positionH relativeFrom="column">
            <wp:posOffset>4369435</wp:posOffset>
          </wp:positionH>
          <wp:positionV relativeFrom="paragraph">
            <wp:posOffset>-62068</wp:posOffset>
          </wp:positionV>
          <wp:extent cx="1600731" cy="384175"/>
          <wp:effectExtent l="0" t="0" r="0" b="0"/>
          <wp:wrapNone/>
          <wp:docPr id="46" name="Picture 4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731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495E55" wp14:editId="224F49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9CC6C91" w14:textId="4CE104D5" w:rsidR="00A12809" w:rsidRPr="00E4364D" w:rsidRDefault="00A12809" w:rsidP="00814B9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Worksheet</w:t>
                          </w:r>
                          <w:r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3 Material stock forms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&amp;</w:t>
                          </w:r>
                          <w:r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production</w:t>
                          </w:r>
                          <w:r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br/>
                          </w:r>
                          <w:r w:rsidRP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6-1 Timbers</w:t>
                          </w:r>
                        </w:p>
                        <w:p w14:paraId="19A1B572" w14:textId="77777777" w:rsidR="00A12809" w:rsidRPr="002739D8" w:rsidRDefault="00A12809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95E55" id="Rectangle 11" o:spid="_x0000_s1030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09CC6C91" w14:textId="4CE104D5" w:rsidR="00A12809" w:rsidRPr="00E4364D" w:rsidRDefault="00A12809" w:rsidP="00814B9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1"/>
                        <w:szCs w:val="31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Worksheet</w:t>
                    </w:r>
                    <w:r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3 Material stock forms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&amp;</w:t>
                    </w:r>
                    <w:r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production</w:t>
                    </w:r>
                    <w:r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br/>
                    </w:r>
                    <w:r w:rsidRP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6-1 Timbers</w:t>
                    </w:r>
                  </w:p>
                  <w:p w14:paraId="19A1B572" w14:textId="77777777" w:rsidR="00A12809" w:rsidRPr="002739D8" w:rsidRDefault="00A12809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41AEDEF" w14:textId="7AD1DAE5" w:rsidR="00A12809" w:rsidRPr="00011DA4" w:rsidRDefault="00A12809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2011D"/>
    <w:multiLevelType w:val="multilevel"/>
    <w:tmpl w:val="A3B852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33A56"/>
    <w:rsid w:val="00033BB5"/>
    <w:rsid w:val="000976F1"/>
    <w:rsid w:val="000C2885"/>
    <w:rsid w:val="000C5FCB"/>
    <w:rsid w:val="000D04BC"/>
    <w:rsid w:val="000D5001"/>
    <w:rsid w:val="000E1E16"/>
    <w:rsid w:val="000E43D0"/>
    <w:rsid w:val="00107D40"/>
    <w:rsid w:val="0011016F"/>
    <w:rsid w:val="001121EC"/>
    <w:rsid w:val="0014780B"/>
    <w:rsid w:val="001519AA"/>
    <w:rsid w:val="00155E29"/>
    <w:rsid w:val="001607B3"/>
    <w:rsid w:val="00175338"/>
    <w:rsid w:val="001757E4"/>
    <w:rsid w:val="001839CF"/>
    <w:rsid w:val="00197C09"/>
    <w:rsid w:val="001A100C"/>
    <w:rsid w:val="001A25D5"/>
    <w:rsid w:val="001B190F"/>
    <w:rsid w:val="001B46D5"/>
    <w:rsid w:val="001C4F25"/>
    <w:rsid w:val="001E5B38"/>
    <w:rsid w:val="001E6D32"/>
    <w:rsid w:val="00231B75"/>
    <w:rsid w:val="00283DDC"/>
    <w:rsid w:val="00286A52"/>
    <w:rsid w:val="002A4D99"/>
    <w:rsid w:val="002D494C"/>
    <w:rsid w:val="00312098"/>
    <w:rsid w:val="00316FEA"/>
    <w:rsid w:val="003A30F2"/>
    <w:rsid w:val="003B01DA"/>
    <w:rsid w:val="003E18E8"/>
    <w:rsid w:val="003E1EE6"/>
    <w:rsid w:val="003F0995"/>
    <w:rsid w:val="00400344"/>
    <w:rsid w:val="00407DA3"/>
    <w:rsid w:val="00410268"/>
    <w:rsid w:val="00442E95"/>
    <w:rsid w:val="00442F46"/>
    <w:rsid w:val="00461499"/>
    <w:rsid w:val="0048735B"/>
    <w:rsid w:val="004966E1"/>
    <w:rsid w:val="004B04D8"/>
    <w:rsid w:val="004B1F9C"/>
    <w:rsid w:val="004C109B"/>
    <w:rsid w:val="004C4AA8"/>
    <w:rsid w:val="004E1E44"/>
    <w:rsid w:val="004E6263"/>
    <w:rsid w:val="00507A91"/>
    <w:rsid w:val="00515A59"/>
    <w:rsid w:val="005254A7"/>
    <w:rsid w:val="00526176"/>
    <w:rsid w:val="00573318"/>
    <w:rsid w:val="005A6849"/>
    <w:rsid w:val="005B7381"/>
    <w:rsid w:val="005E05F1"/>
    <w:rsid w:val="005F0C38"/>
    <w:rsid w:val="005F2DAC"/>
    <w:rsid w:val="005F67DC"/>
    <w:rsid w:val="005F71A3"/>
    <w:rsid w:val="00612F7C"/>
    <w:rsid w:val="00616F72"/>
    <w:rsid w:val="006315B9"/>
    <w:rsid w:val="0063669D"/>
    <w:rsid w:val="006510AF"/>
    <w:rsid w:val="00653836"/>
    <w:rsid w:val="00681164"/>
    <w:rsid w:val="006858A7"/>
    <w:rsid w:val="007447ED"/>
    <w:rsid w:val="00746FDF"/>
    <w:rsid w:val="00763677"/>
    <w:rsid w:val="00765016"/>
    <w:rsid w:val="00770BBF"/>
    <w:rsid w:val="00791E1B"/>
    <w:rsid w:val="007A7685"/>
    <w:rsid w:val="007D67B1"/>
    <w:rsid w:val="007E2740"/>
    <w:rsid w:val="00804CCF"/>
    <w:rsid w:val="008077BC"/>
    <w:rsid w:val="00810374"/>
    <w:rsid w:val="00814B97"/>
    <w:rsid w:val="00826648"/>
    <w:rsid w:val="0084751B"/>
    <w:rsid w:val="00904492"/>
    <w:rsid w:val="00940D25"/>
    <w:rsid w:val="00947D78"/>
    <w:rsid w:val="0099433F"/>
    <w:rsid w:val="00995B57"/>
    <w:rsid w:val="009A2A53"/>
    <w:rsid w:val="009E6D97"/>
    <w:rsid w:val="009F247C"/>
    <w:rsid w:val="00A0113C"/>
    <w:rsid w:val="00A10E2D"/>
    <w:rsid w:val="00A12809"/>
    <w:rsid w:val="00A1593A"/>
    <w:rsid w:val="00A50F89"/>
    <w:rsid w:val="00AA330D"/>
    <w:rsid w:val="00AC70BB"/>
    <w:rsid w:val="00AD2993"/>
    <w:rsid w:val="00AE7580"/>
    <w:rsid w:val="00B03192"/>
    <w:rsid w:val="00B0387B"/>
    <w:rsid w:val="00B215F1"/>
    <w:rsid w:val="00B21854"/>
    <w:rsid w:val="00B22A1D"/>
    <w:rsid w:val="00B54ED0"/>
    <w:rsid w:val="00B62ACF"/>
    <w:rsid w:val="00B702FD"/>
    <w:rsid w:val="00B705E2"/>
    <w:rsid w:val="00B7679A"/>
    <w:rsid w:val="00B92FCA"/>
    <w:rsid w:val="00BD644A"/>
    <w:rsid w:val="00C16E6A"/>
    <w:rsid w:val="00C22223"/>
    <w:rsid w:val="00C310EC"/>
    <w:rsid w:val="00CE45A1"/>
    <w:rsid w:val="00CF0788"/>
    <w:rsid w:val="00D11B72"/>
    <w:rsid w:val="00D25AAF"/>
    <w:rsid w:val="00D317FC"/>
    <w:rsid w:val="00D4573A"/>
    <w:rsid w:val="00D62E8D"/>
    <w:rsid w:val="00D82303"/>
    <w:rsid w:val="00E0228C"/>
    <w:rsid w:val="00E23177"/>
    <w:rsid w:val="00E23BF7"/>
    <w:rsid w:val="00E4563C"/>
    <w:rsid w:val="00E57155"/>
    <w:rsid w:val="00E61BAE"/>
    <w:rsid w:val="00E62839"/>
    <w:rsid w:val="00E64496"/>
    <w:rsid w:val="00E72A10"/>
    <w:rsid w:val="00E86BCE"/>
    <w:rsid w:val="00EB10B4"/>
    <w:rsid w:val="00EB5D04"/>
    <w:rsid w:val="00EB6430"/>
    <w:rsid w:val="00EE2A3C"/>
    <w:rsid w:val="00F07786"/>
    <w:rsid w:val="00F35FCA"/>
    <w:rsid w:val="00FC4752"/>
    <w:rsid w:val="00FD461D"/>
    <w:rsid w:val="00FD6F0E"/>
    <w:rsid w:val="00FE6E64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A4BCA5"/>
  <w15:chartTrackingRefBased/>
  <w15:docId w15:val="{266C1188-F242-4AB0-BAEF-50FCC466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8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Standard">
    <w:name w:val="Standard"/>
    <w:rsid w:val="007A768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ableContents">
    <w:name w:val="Table Contents"/>
    <w:basedOn w:val="Standard"/>
    <w:rsid w:val="007A7685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FD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6808E-6465-425F-B624-BB8EFF8B7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7CAE6-48F1-4989-862A-9D91D7B3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</Pages>
  <Words>626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69</cp:revision>
  <cp:lastPrinted>2018-11-29T12:15:00Z</cp:lastPrinted>
  <dcterms:created xsi:type="dcterms:W3CDTF">2017-06-08T15:26:00Z</dcterms:created>
  <dcterms:modified xsi:type="dcterms:W3CDTF">2018-11-30T11:13:00Z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